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7458B" w14:textId="77777777" w:rsidR="005A6912" w:rsidRPr="005D6DA2" w:rsidRDefault="005A6912">
      <w:pPr>
        <w:rPr>
          <w:rFonts w:asciiTheme="minorBidi" w:hAnsiTheme="minorBidi" w:cstheme="minorBidi"/>
          <w:sz w:val="24"/>
          <w:szCs w:val="24"/>
          <w:lang w:bidi="fa-IR"/>
        </w:rPr>
      </w:pPr>
    </w:p>
    <w:tbl>
      <w:tblPr>
        <w:tblStyle w:val="ListTable2-Accent31"/>
        <w:tblpPr w:leftFromText="180" w:rightFromText="180" w:vertAnchor="text" w:horzAnchor="margin" w:tblpXSpec="center" w:tblpY="74"/>
        <w:tblW w:w="10624" w:type="dxa"/>
        <w:tblLayout w:type="fixed"/>
        <w:tblLook w:val="04A0" w:firstRow="1" w:lastRow="0" w:firstColumn="1" w:lastColumn="0" w:noHBand="0" w:noVBand="1"/>
      </w:tblPr>
      <w:tblGrid>
        <w:gridCol w:w="963"/>
        <w:gridCol w:w="1588"/>
        <w:gridCol w:w="7438"/>
        <w:gridCol w:w="635"/>
      </w:tblGrid>
      <w:tr w:rsidR="00464345" w:rsidRPr="003F0922" w14:paraId="394E80BF" w14:textId="77777777" w:rsidTr="00464345">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963" w:type="dxa"/>
            <w:tcBorders>
              <w:top w:val="single" w:sz="18" w:space="0" w:color="4F81BD" w:themeColor="accent1"/>
              <w:left w:val="single" w:sz="18" w:space="0" w:color="4F81BD" w:themeColor="accent1"/>
              <w:bottom w:val="single" w:sz="6" w:space="0" w:color="FBE4D5"/>
              <w:right w:val="single" w:sz="6" w:space="0" w:color="FBE4D5"/>
            </w:tcBorders>
            <w:shd w:val="clear" w:color="auto" w:fill="5B9BD5"/>
            <w:vAlign w:val="center"/>
            <w:hideMark/>
          </w:tcPr>
          <w:p w14:paraId="4BC5DB3C" w14:textId="03FCEA60" w:rsidR="00464345" w:rsidRPr="00040A44" w:rsidRDefault="00464345" w:rsidP="00FA2AA5">
            <w:pPr>
              <w:spacing w:line="256" w:lineRule="auto"/>
              <w:jc w:val="center"/>
              <w:rPr>
                <w:rFonts w:asciiTheme="minorBidi" w:eastAsia="Calibri" w:hAnsiTheme="minorBidi" w:cstheme="minorBidi"/>
                <w:sz w:val="24"/>
                <w:szCs w:val="24"/>
              </w:rPr>
            </w:pPr>
            <w:r w:rsidRPr="00040A44">
              <w:rPr>
                <w:rFonts w:asciiTheme="minorBidi" w:eastAsia="Calibri" w:hAnsiTheme="minorBidi" w:cstheme="minorBidi"/>
                <w:sz w:val="24"/>
                <w:szCs w:val="24"/>
              </w:rPr>
              <w:t>Day</w:t>
            </w:r>
          </w:p>
        </w:tc>
        <w:tc>
          <w:tcPr>
            <w:tcW w:w="1588" w:type="dxa"/>
            <w:tcBorders>
              <w:top w:val="single" w:sz="18" w:space="0" w:color="4F81BD" w:themeColor="accent1"/>
              <w:left w:val="single" w:sz="6" w:space="0" w:color="FBE4D5"/>
              <w:bottom w:val="single" w:sz="6" w:space="0" w:color="FBE4D5"/>
              <w:right w:val="single" w:sz="2" w:space="0" w:color="FDE9D9" w:themeColor="accent6" w:themeTint="33"/>
            </w:tcBorders>
            <w:shd w:val="clear" w:color="auto" w:fill="5B9BD5"/>
            <w:vAlign w:val="center"/>
            <w:hideMark/>
          </w:tcPr>
          <w:p w14:paraId="0078788C" w14:textId="5122A192" w:rsidR="00464345" w:rsidRPr="00040A44" w:rsidRDefault="00464345"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City</w:t>
            </w:r>
            <w:r>
              <w:rPr>
                <w:rFonts w:asciiTheme="minorBidi" w:eastAsia="Calibri" w:hAnsiTheme="minorBidi" w:cstheme="minorBidi"/>
                <w:sz w:val="24"/>
                <w:szCs w:val="24"/>
              </w:rPr>
              <w:t xml:space="preserve"> / Place</w:t>
            </w:r>
          </w:p>
        </w:tc>
        <w:tc>
          <w:tcPr>
            <w:tcW w:w="7438" w:type="dxa"/>
            <w:tcBorders>
              <w:top w:val="single" w:sz="18" w:space="0" w:color="4F81BD" w:themeColor="accent1"/>
              <w:left w:val="single" w:sz="2" w:space="0" w:color="FDE9D9" w:themeColor="accent6" w:themeTint="33"/>
              <w:bottom w:val="single" w:sz="6" w:space="0" w:color="FBE4D5"/>
              <w:right w:val="single" w:sz="6" w:space="0" w:color="FBE4D5"/>
            </w:tcBorders>
            <w:shd w:val="clear" w:color="auto" w:fill="5B9BD5"/>
            <w:vAlign w:val="center"/>
            <w:hideMark/>
          </w:tcPr>
          <w:p w14:paraId="28B54DFB" w14:textId="77777777" w:rsidR="00464345" w:rsidRPr="00040A44" w:rsidRDefault="00464345"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Itinerary</w:t>
            </w:r>
          </w:p>
        </w:tc>
        <w:tc>
          <w:tcPr>
            <w:tcW w:w="635" w:type="dxa"/>
            <w:tcBorders>
              <w:top w:val="single" w:sz="18" w:space="0" w:color="4F81BD" w:themeColor="accent1"/>
              <w:left w:val="single" w:sz="6" w:space="0" w:color="FBE4D5"/>
              <w:bottom w:val="single" w:sz="6" w:space="0" w:color="FBE4D5"/>
              <w:right w:val="single" w:sz="18" w:space="0" w:color="4F81BD" w:themeColor="accent1"/>
            </w:tcBorders>
            <w:shd w:val="clear" w:color="auto" w:fill="5B9BD5"/>
            <w:vAlign w:val="center"/>
            <w:hideMark/>
          </w:tcPr>
          <w:p w14:paraId="4E7D55B9" w14:textId="74105EA3" w:rsidR="00464345" w:rsidRPr="00040A44" w:rsidRDefault="006F0C83"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Pr>
                <w:rFonts w:asciiTheme="minorBidi" w:eastAsia="Calibri" w:hAnsiTheme="minorBidi" w:cstheme="minorBidi"/>
                <w:sz w:val="24"/>
                <w:szCs w:val="24"/>
              </w:rPr>
              <w:t>k</w:t>
            </w:r>
            <w:r w:rsidR="00464345" w:rsidRPr="00040A44">
              <w:rPr>
                <w:rFonts w:asciiTheme="minorBidi" w:eastAsia="Calibri" w:hAnsiTheme="minorBidi" w:cstheme="minorBidi"/>
                <w:sz w:val="24"/>
                <w:szCs w:val="24"/>
              </w:rPr>
              <w:t>m</w:t>
            </w:r>
          </w:p>
        </w:tc>
      </w:tr>
      <w:tr w:rsidR="00464345" w:rsidRPr="00B412DB" w14:paraId="659AC4EE" w14:textId="77777777" w:rsidTr="0046434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13ADFC27" w14:textId="5CD050B9" w:rsidR="00464345" w:rsidRPr="00040A44" w:rsidRDefault="00464345" w:rsidP="00FB3920">
            <w:pPr>
              <w:rPr>
                <w:rFonts w:asciiTheme="minorBidi" w:eastAsia="Calibri" w:hAnsiTheme="minorBidi" w:cstheme="minorBidi"/>
                <w:sz w:val="24"/>
                <w:szCs w:val="24"/>
              </w:rPr>
            </w:pPr>
            <w:r w:rsidRPr="00040A44">
              <w:rPr>
                <w:rFonts w:asciiTheme="minorBidi" w:eastAsia="Calibri" w:hAnsiTheme="minorBidi" w:cstheme="minorBidi"/>
                <w:sz w:val="24"/>
                <w:szCs w:val="24"/>
              </w:rPr>
              <w:t>1./</w:t>
            </w:r>
          </w:p>
          <w:p w14:paraId="14AF12B4" w14:textId="77777777" w:rsidR="00464345" w:rsidRPr="00040A44" w:rsidRDefault="00464345" w:rsidP="00FB3920">
            <w:pPr>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6B6A1A4" w14:textId="616EC12D" w:rsidR="00464345" w:rsidRPr="00B066F2" w:rsidRDefault="006F0C83" w:rsidP="006F0C83">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6F0C83">
              <w:rPr>
                <w:rFonts w:asciiTheme="minorBidi" w:hAnsiTheme="minorBidi" w:cstheme="minorBidi"/>
                <w:sz w:val="24"/>
                <w:szCs w:val="24"/>
                <w:lang w:val="de-DE"/>
              </w:rPr>
              <w:t>Anreise Schiras</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6763EC70" w14:textId="03C6F583" w:rsidR="00464345" w:rsidRPr="006F0C83" w:rsidRDefault="006F0C83" w:rsidP="006F0C83">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6F0C83">
              <w:rPr>
                <w:rFonts w:asciiTheme="minorBidi" w:hAnsiTheme="minorBidi" w:cstheme="minorBidi"/>
                <w:sz w:val="24"/>
                <w:szCs w:val="24"/>
                <w:lang w:val="de-DE"/>
              </w:rPr>
              <w:t xml:space="preserve">Sie kommen in </w:t>
            </w:r>
            <w:r w:rsidRPr="006F0C83">
              <w:rPr>
                <w:rFonts w:asciiTheme="minorBidi" w:hAnsiTheme="minorBidi" w:cstheme="minorBidi"/>
                <w:b/>
                <w:bCs/>
                <w:sz w:val="24"/>
                <w:szCs w:val="24"/>
                <w:lang w:val="de-DE"/>
              </w:rPr>
              <w:t>Schiras</w:t>
            </w:r>
            <w:r w:rsidRPr="006F0C83">
              <w:rPr>
                <w:rFonts w:asciiTheme="minorBidi" w:hAnsiTheme="minorBidi" w:cstheme="minorBidi"/>
                <w:sz w:val="24"/>
                <w:szCs w:val="24"/>
                <w:lang w:val="de-DE"/>
              </w:rPr>
              <w:t xml:space="preserve"> an, werden abgeholt und in Ihr Hotel gebracht.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7F72790C" w14:textId="30E2A17A" w:rsidR="00464345" w:rsidRPr="006F0C83" w:rsidRDefault="00464345" w:rsidP="00FB3920">
            <w:pPr>
              <w:spacing w:before="100" w:beforeAutospacing="1"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r w:rsidR="00464345" w:rsidRPr="00B412DB" w14:paraId="3C89C0B5" w14:textId="77777777" w:rsidTr="00464345">
        <w:trPr>
          <w:trHeight w:val="124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7D81DD29" w14:textId="4024BF6B" w:rsidR="00464345" w:rsidRPr="00040A44" w:rsidRDefault="00464345" w:rsidP="00FB3920">
            <w:pPr>
              <w:rPr>
                <w:rFonts w:asciiTheme="minorBidi" w:eastAsia="Calibri" w:hAnsiTheme="minorBidi" w:cstheme="minorBidi"/>
                <w:sz w:val="24"/>
                <w:szCs w:val="24"/>
              </w:rPr>
            </w:pPr>
            <w:r w:rsidRPr="00040A44">
              <w:rPr>
                <w:rFonts w:asciiTheme="minorBidi" w:eastAsia="Calibri" w:hAnsiTheme="minorBidi" w:cstheme="minorBidi"/>
                <w:sz w:val="24"/>
                <w:szCs w:val="24"/>
              </w:rPr>
              <w:t>2./</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7859CB1" w14:textId="2DC18B8B" w:rsidR="00464345" w:rsidRPr="00B066F2" w:rsidRDefault="006F0C83" w:rsidP="006F0C83">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4"/>
                <w:szCs w:val="24"/>
              </w:rPr>
            </w:pPr>
            <w:r w:rsidRPr="006F0C83">
              <w:rPr>
                <w:rFonts w:asciiTheme="minorBidi" w:hAnsiTheme="minorBidi" w:cstheme="minorBidi"/>
                <w:sz w:val="24"/>
                <w:szCs w:val="24"/>
                <w:lang w:val="de-DE"/>
              </w:rPr>
              <w:t>Schiras</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7BD8E0AE" w14:textId="7B00CAD0" w:rsidR="00464345" w:rsidRPr="006F0C83" w:rsidRDefault="006F0C83" w:rsidP="006F0C83">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6F0C83">
              <w:rPr>
                <w:rFonts w:asciiTheme="minorBidi" w:hAnsiTheme="minorBidi" w:cstheme="minorBidi"/>
                <w:sz w:val="24"/>
                <w:szCs w:val="24"/>
                <w:lang w:val="de-DE"/>
              </w:rPr>
              <w:t xml:space="preserve">An Ihrem ersten Tag in der Stadt der Rosen und Poesie wie </w:t>
            </w:r>
            <w:r w:rsidRPr="006F0C83">
              <w:rPr>
                <w:rFonts w:asciiTheme="minorBidi" w:hAnsiTheme="minorBidi" w:cstheme="minorBidi"/>
                <w:b/>
                <w:bCs/>
                <w:sz w:val="24"/>
                <w:szCs w:val="24"/>
                <w:lang w:val="de-DE"/>
              </w:rPr>
              <w:t>Schiras</w:t>
            </w:r>
            <w:r w:rsidRPr="006F0C83">
              <w:rPr>
                <w:rFonts w:asciiTheme="minorBidi" w:hAnsiTheme="minorBidi" w:cstheme="minorBidi"/>
                <w:sz w:val="24"/>
                <w:szCs w:val="24"/>
                <w:lang w:val="de-DE"/>
              </w:rPr>
              <w:t xml:space="preserve"> auch genannt wird stehen Besichtigungen auf dem Programm: Die </w:t>
            </w:r>
            <w:r w:rsidRPr="006F0C83">
              <w:rPr>
                <w:rFonts w:asciiTheme="minorBidi" w:hAnsiTheme="minorBidi" w:cstheme="minorBidi"/>
                <w:b/>
                <w:bCs/>
                <w:sz w:val="24"/>
                <w:szCs w:val="24"/>
                <w:lang w:val="de-DE"/>
              </w:rPr>
              <w:t>Nasir ol Molk Moschee</w:t>
            </w:r>
            <w:r w:rsidRPr="006F0C83">
              <w:rPr>
                <w:rFonts w:asciiTheme="minorBidi" w:hAnsiTheme="minorBidi" w:cstheme="minorBidi"/>
                <w:sz w:val="24"/>
                <w:szCs w:val="24"/>
                <w:lang w:val="de-DE"/>
              </w:rPr>
              <w:t xml:space="preserve">, die morgens ein einmaliges Farbenspiel bietet, der </w:t>
            </w:r>
            <w:r w:rsidRPr="006F0C83">
              <w:rPr>
                <w:rFonts w:asciiTheme="minorBidi" w:hAnsiTheme="minorBidi" w:cstheme="minorBidi"/>
                <w:b/>
                <w:bCs/>
                <w:sz w:val="24"/>
                <w:szCs w:val="24"/>
                <w:lang w:val="de-DE"/>
              </w:rPr>
              <w:t>Narendschestan (Bitterorangen) Garten</w:t>
            </w:r>
            <w:r w:rsidRPr="006F0C83">
              <w:rPr>
                <w:rFonts w:asciiTheme="minorBidi" w:hAnsiTheme="minorBidi" w:cstheme="minorBidi"/>
                <w:sz w:val="24"/>
                <w:szCs w:val="24"/>
                <w:lang w:val="de-DE"/>
              </w:rPr>
              <w:t xml:space="preserve">, der Ende des 19. Jahrhunderts gebaut wurde und eine Symbiose aus Architektur und Gartenbau ist, das Grabmal von </w:t>
            </w:r>
            <w:r w:rsidRPr="006F0C83">
              <w:rPr>
                <w:rFonts w:asciiTheme="minorBidi" w:hAnsiTheme="minorBidi" w:cstheme="minorBidi"/>
                <w:b/>
                <w:bCs/>
                <w:sz w:val="24"/>
                <w:szCs w:val="24"/>
                <w:lang w:val="de-DE"/>
              </w:rPr>
              <w:t>Hafis</w:t>
            </w:r>
            <w:r w:rsidRPr="006F0C83">
              <w:rPr>
                <w:rFonts w:asciiTheme="minorBidi" w:hAnsiTheme="minorBidi" w:cstheme="minorBidi"/>
                <w:sz w:val="24"/>
                <w:szCs w:val="24"/>
                <w:lang w:val="de-DE"/>
              </w:rPr>
              <w:t xml:space="preserve">, der mit Goethe befreundet und der </w:t>
            </w:r>
            <w:r w:rsidRPr="006F0C83">
              <w:rPr>
                <w:rFonts w:asciiTheme="minorBidi" w:hAnsiTheme="minorBidi" w:cstheme="minorBidi"/>
                <w:b/>
                <w:bCs/>
                <w:sz w:val="24"/>
                <w:szCs w:val="24"/>
                <w:lang w:val="de-DE"/>
              </w:rPr>
              <w:t>Schrein von Hamza ibn Ali</w:t>
            </w:r>
            <w:r w:rsidRPr="006F0C83">
              <w:rPr>
                <w:rFonts w:asciiTheme="minorBidi" w:hAnsiTheme="minorBidi" w:cstheme="minorBidi"/>
                <w:sz w:val="24"/>
                <w:szCs w:val="24"/>
                <w:lang w:val="de-DE"/>
              </w:rPr>
              <w:t xml:space="preserve">, dem Begründer der Drusen Religion. Ein Spaziergang durch den </w:t>
            </w:r>
            <w:r w:rsidRPr="006F0C83">
              <w:rPr>
                <w:rFonts w:asciiTheme="minorBidi" w:hAnsiTheme="minorBidi" w:cstheme="minorBidi"/>
                <w:b/>
                <w:bCs/>
                <w:sz w:val="24"/>
                <w:szCs w:val="24"/>
                <w:lang w:val="de-DE"/>
              </w:rPr>
              <w:t>Vakil Basar</w:t>
            </w:r>
            <w:r w:rsidRPr="006F0C83">
              <w:rPr>
                <w:rFonts w:asciiTheme="minorBidi" w:hAnsiTheme="minorBidi" w:cstheme="minorBidi"/>
                <w:sz w:val="24"/>
                <w:szCs w:val="24"/>
                <w:lang w:val="de-DE"/>
              </w:rPr>
              <w:t>, der das Flair eines typischen orientalischen Basars hat rundet den Tag ab.</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4A305DC2" w14:textId="61874FC1" w:rsidR="00464345" w:rsidRPr="006F0C83" w:rsidRDefault="00464345" w:rsidP="00FB3920">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r>
      <w:tr w:rsidR="00464345" w:rsidRPr="003F0922" w14:paraId="2FA8463F" w14:textId="77777777" w:rsidTr="00464345">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4B5582F6" w14:textId="2E4183D0" w:rsidR="00464345" w:rsidRPr="00040A44" w:rsidRDefault="00464345" w:rsidP="00FB3920">
            <w:pPr>
              <w:rPr>
                <w:rFonts w:asciiTheme="minorBidi" w:eastAsia="Calibri" w:hAnsiTheme="minorBidi" w:cstheme="minorBidi"/>
                <w:sz w:val="24"/>
                <w:szCs w:val="24"/>
              </w:rPr>
            </w:pPr>
            <w:r>
              <w:rPr>
                <w:rFonts w:asciiTheme="minorBidi" w:eastAsia="Calibri" w:hAnsiTheme="minorBidi" w:cstheme="minorBidi"/>
                <w:sz w:val="24"/>
                <w:szCs w:val="24"/>
              </w:rPr>
              <w:t>3./</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2A8E01B1" w14:textId="4FC25B67" w:rsidR="00464345" w:rsidRPr="00B066F2" w:rsidRDefault="006F0C83" w:rsidP="006F0C83">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6F0C83">
              <w:rPr>
                <w:rFonts w:asciiTheme="minorBidi" w:hAnsiTheme="minorBidi" w:cstheme="minorBidi"/>
                <w:sz w:val="24"/>
                <w:szCs w:val="24"/>
                <w:lang w:val="de-DE"/>
              </w:rPr>
              <w:t>Schiras</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24E3B37A" w14:textId="6B17D778" w:rsidR="00464345" w:rsidRPr="006F0C83" w:rsidRDefault="006F0C83" w:rsidP="006F0C83">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6F0C83">
              <w:rPr>
                <w:rFonts w:asciiTheme="minorBidi" w:hAnsiTheme="minorBidi" w:cstheme="minorBidi"/>
                <w:sz w:val="24"/>
                <w:szCs w:val="24"/>
                <w:lang w:val="de-DE"/>
              </w:rPr>
              <w:t xml:space="preserve">An zweiten Tag in </w:t>
            </w:r>
            <w:r w:rsidRPr="006F0C83">
              <w:rPr>
                <w:rFonts w:asciiTheme="minorBidi" w:hAnsiTheme="minorBidi" w:cstheme="minorBidi"/>
                <w:b/>
                <w:bCs/>
                <w:sz w:val="24"/>
                <w:szCs w:val="24"/>
                <w:lang w:val="de-DE"/>
              </w:rPr>
              <w:t>Schiras</w:t>
            </w:r>
            <w:r w:rsidRPr="006F0C83">
              <w:rPr>
                <w:rFonts w:asciiTheme="minorBidi" w:hAnsiTheme="minorBidi" w:cstheme="minorBidi"/>
                <w:sz w:val="24"/>
                <w:szCs w:val="24"/>
                <w:lang w:val="de-DE"/>
              </w:rPr>
              <w:t xml:space="preserve"> machen Sie einen Ausflug nach </w:t>
            </w:r>
            <w:r w:rsidRPr="006F0C83">
              <w:rPr>
                <w:rFonts w:asciiTheme="minorBidi" w:hAnsiTheme="minorBidi" w:cstheme="minorBidi"/>
                <w:b/>
                <w:bCs/>
                <w:sz w:val="24"/>
                <w:szCs w:val="24"/>
                <w:lang w:val="de-DE"/>
              </w:rPr>
              <w:t xml:space="preserve">Persepolis </w:t>
            </w:r>
            <w:r w:rsidRPr="006F0C83">
              <w:rPr>
                <w:rFonts w:asciiTheme="minorBidi" w:hAnsiTheme="minorBidi" w:cstheme="minorBidi"/>
                <w:sz w:val="24"/>
                <w:szCs w:val="24"/>
                <w:lang w:val="de-DE"/>
              </w:rPr>
              <w:t>(UNESCO Welterbe), der altpersischen Hauptstadt des Achämenidenreichs</w:t>
            </w:r>
            <w:r w:rsidRPr="006F0C83">
              <w:rPr>
                <w:rFonts w:asciiTheme="minorBidi" w:hAnsiTheme="minorBidi" w:cstheme="minorBidi"/>
                <w:b/>
                <w:bCs/>
                <w:sz w:val="24"/>
                <w:szCs w:val="24"/>
                <w:lang w:val="de-DE"/>
              </w:rPr>
              <w:t xml:space="preserve"> </w:t>
            </w:r>
            <w:r w:rsidRPr="006F0C83">
              <w:rPr>
                <w:rFonts w:asciiTheme="minorBidi" w:hAnsiTheme="minorBidi" w:cstheme="minorBidi"/>
                <w:sz w:val="24"/>
                <w:szCs w:val="24"/>
                <w:lang w:val="de-DE"/>
              </w:rPr>
              <w:t xml:space="preserve">und der archäologischen Stätte von </w:t>
            </w:r>
            <w:r w:rsidRPr="006F0C83">
              <w:rPr>
                <w:rFonts w:asciiTheme="minorBidi" w:hAnsiTheme="minorBidi" w:cstheme="minorBidi"/>
                <w:b/>
                <w:bCs/>
                <w:sz w:val="24"/>
                <w:szCs w:val="24"/>
                <w:lang w:val="de-DE"/>
              </w:rPr>
              <w:t>Naqsch e Rostam</w:t>
            </w:r>
            <w:r w:rsidRPr="006F0C83">
              <w:rPr>
                <w:rFonts w:asciiTheme="minorBidi" w:hAnsiTheme="minorBidi" w:cstheme="minorBidi"/>
                <w:sz w:val="24"/>
                <w:szCs w:val="24"/>
                <w:lang w:val="de-DE"/>
              </w:rPr>
              <w:t xml:space="preserve">. In Persepolis werden Sie die prachtvolle Architektur antiker Paläste und Ruinen einer vergangenen Zivilisation bestaunen, in Naqsch e Rosrtam sind vier achämenidische Großkönige begraben, teilweise in spektakulären Felsgräbern. Felsreliefs zeigen die in Stein gemeißelte sehr alte Geschichte eines vergangenen Großreiches. Auf der Rückfahrt fahren Sie unter dem </w:t>
            </w:r>
            <w:r w:rsidRPr="006F0C83">
              <w:rPr>
                <w:rFonts w:asciiTheme="minorBidi" w:hAnsiTheme="minorBidi" w:cstheme="minorBidi"/>
                <w:b/>
                <w:bCs/>
                <w:sz w:val="24"/>
                <w:szCs w:val="24"/>
                <w:lang w:val="de-DE"/>
              </w:rPr>
              <w:t xml:space="preserve">Koran Tor </w:t>
            </w:r>
            <w:r w:rsidRPr="006F0C83">
              <w:rPr>
                <w:rFonts w:asciiTheme="minorBidi" w:hAnsiTheme="minorBidi" w:cstheme="minorBidi"/>
                <w:sz w:val="24"/>
                <w:szCs w:val="24"/>
                <w:lang w:val="de-DE"/>
              </w:rPr>
              <w:t>durch und machen einen Halt, um das Tor zu besichtigen.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4E69106F" w14:textId="7B9901E2" w:rsidR="00464345" w:rsidRPr="001B3162" w:rsidRDefault="000D53AF" w:rsidP="00FB3920">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130</w:t>
            </w:r>
          </w:p>
        </w:tc>
      </w:tr>
      <w:tr w:rsidR="00464345" w:rsidRPr="003F0922" w14:paraId="3A95E761" w14:textId="77777777" w:rsidTr="00464345">
        <w:trPr>
          <w:trHeight w:val="124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1969F338" w14:textId="0C7B6BD4" w:rsidR="00464345" w:rsidRPr="00040A44" w:rsidRDefault="00464345" w:rsidP="00FB3920">
            <w:pPr>
              <w:rPr>
                <w:rFonts w:asciiTheme="minorBidi" w:eastAsia="Calibri" w:hAnsiTheme="minorBidi" w:cstheme="minorBidi"/>
                <w:sz w:val="24"/>
                <w:szCs w:val="24"/>
              </w:rPr>
            </w:pPr>
            <w:r>
              <w:rPr>
                <w:rFonts w:asciiTheme="minorBidi" w:eastAsia="Calibri" w:hAnsiTheme="minorBidi" w:cstheme="minorBidi"/>
                <w:sz w:val="24"/>
                <w:szCs w:val="24"/>
              </w:rPr>
              <w:t>4./</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0A4712E" w14:textId="4C6FC03F" w:rsidR="00464345" w:rsidRPr="00B066F2" w:rsidRDefault="006F0C83" w:rsidP="006F0C83">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6F0C83">
              <w:rPr>
                <w:rFonts w:asciiTheme="minorBidi" w:hAnsiTheme="minorBidi" w:cstheme="minorBidi"/>
                <w:sz w:val="24"/>
                <w:szCs w:val="24"/>
                <w:lang w:val="de-DE"/>
              </w:rPr>
              <w:t>Shiras</w:t>
            </w:r>
            <w:r>
              <w:rPr>
                <w:rFonts w:asciiTheme="minorBidi" w:hAnsiTheme="minorBidi" w:cstheme="minorBidi"/>
                <w:sz w:val="24"/>
                <w:szCs w:val="24"/>
                <w:lang w:val="de-DE"/>
              </w:rPr>
              <w:t>-</w:t>
            </w:r>
            <w:r w:rsidRPr="006F0C83">
              <w:rPr>
                <w:rFonts w:asciiTheme="minorBidi" w:hAnsiTheme="minorBidi" w:cstheme="minorBidi"/>
                <w:sz w:val="24"/>
                <w:szCs w:val="24"/>
                <w:lang w:val="de-DE"/>
              </w:rPr>
              <w:t>Buschehr</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0F96B048" w14:textId="0EE1B661" w:rsidR="00464345" w:rsidRPr="006F0C83" w:rsidRDefault="006F0C83" w:rsidP="006F0C83">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bidi="fa-IR"/>
              </w:rPr>
            </w:pPr>
            <w:r w:rsidRPr="006F0C83">
              <w:rPr>
                <w:rFonts w:asciiTheme="minorBidi" w:hAnsiTheme="minorBidi" w:cstheme="minorBidi"/>
                <w:sz w:val="24"/>
                <w:szCs w:val="24"/>
                <w:lang w:val="de-DE" w:bidi="fa-IR"/>
              </w:rPr>
              <w:t xml:space="preserve">Sie verlassen Schiras und fahren nach </w:t>
            </w:r>
            <w:r w:rsidRPr="006F0C83">
              <w:rPr>
                <w:rFonts w:asciiTheme="minorBidi" w:hAnsiTheme="minorBidi" w:cstheme="minorBidi"/>
                <w:b/>
                <w:bCs/>
                <w:sz w:val="24"/>
                <w:szCs w:val="24"/>
                <w:lang w:val="de-DE" w:bidi="fa-IR"/>
              </w:rPr>
              <w:t>Buschehr</w:t>
            </w:r>
            <w:r w:rsidRPr="006F0C83">
              <w:rPr>
                <w:rFonts w:asciiTheme="minorBidi" w:hAnsiTheme="minorBidi" w:cstheme="minorBidi"/>
                <w:sz w:val="24"/>
                <w:szCs w:val="24"/>
                <w:lang w:val="de-DE" w:bidi="fa-IR"/>
              </w:rPr>
              <w:t xml:space="preserve">. Unterwegs haben Sie  in </w:t>
            </w:r>
            <w:r w:rsidRPr="006F0C83">
              <w:rPr>
                <w:rFonts w:asciiTheme="minorBidi" w:hAnsiTheme="minorBidi" w:cstheme="minorBidi"/>
                <w:b/>
                <w:bCs/>
                <w:sz w:val="24"/>
                <w:szCs w:val="24"/>
                <w:lang w:val="de-DE" w:bidi="fa-IR"/>
              </w:rPr>
              <w:t>Bischapur</w:t>
            </w:r>
            <w:r w:rsidRPr="006F0C83">
              <w:rPr>
                <w:rFonts w:asciiTheme="minorBidi" w:hAnsiTheme="minorBidi" w:cstheme="minorBidi"/>
                <w:sz w:val="24"/>
                <w:szCs w:val="24"/>
                <w:lang w:val="de-DE" w:bidi="fa-IR"/>
              </w:rPr>
              <w:t xml:space="preserve"> (UNESCO Welterbe) Gelegenheit, die noch vorhandenen Überreste der elamischen Residenzstadt aus dem 3. Jahrhundert v. Chr. zu besichtigen. Felsreliefs aus verschiedenen Epochen erzählen chronologisch die Geschichte der altpersischen Stadt. Weiter sind Besichtigungen von </w:t>
            </w:r>
            <w:r w:rsidRPr="006F0C83">
              <w:rPr>
                <w:rFonts w:asciiTheme="minorBidi" w:hAnsiTheme="minorBidi" w:cstheme="minorBidi"/>
                <w:b/>
                <w:bCs/>
                <w:sz w:val="24"/>
                <w:szCs w:val="24"/>
                <w:lang w:val="de-DE" w:bidi="fa-IR"/>
              </w:rPr>
              <w:t xml:space="preserve">Tschogan Schlucht </w:t>
            </w:r>
            <w:r w:rsidRPr="006F0C83">
              <w:rPr>
                <w:rFonts w:asciiTheme="minorBidi" w:hAnsiTheme="minorBidi" w:cstheme="minorBidi"/>
                <w:sz w:val="24"/>
                <w:szCs w:val="24"/>
                <w:lang w:val="de-DE" w:bidi="fa-IR"/>
              </w:rPr>
              <w:t xml:space="preserve">und der historischen Theater Anlage von </w:t>
            </w:r>
            <w:r w:rsidRPr="006F0C83">
              <w:rPr>
                <w:rFonts w:asciiTheme="minorBidi" w:hAnsiTheme="minorBidi" w:cstheme="minorBidi"/>
                <w:b/>
                <w:bCs/>
                <w:sz w:val="24"/>
                <w:szCs w:val="24"/>
                <w:lang w:val="de-DE" w:bidi="fa-IR"/>
              </w:rPr>
              <w:t>Moschir ol Molk</w:t>
            </w:r>
            <w:r w:rsidRPr="006F0C83">
              <w:rPr>
                <w:rFonts w:asciiTheme="minorBidi" w:hAnsiTheme="minorBidi" w:cstheme="minorBidi"/>
                <w:sz w:val="24"/>
                <w:szCs w:val="24"/>
                <w:lang w:val="de-DE" w:bidi="fa-IR"/>
              </w:rPr>
              <w:t xml:space="preserve"> geplant</w:t>
            </w:r>
            <w:r>
              <w:rPr>
                <w:rFonts w:asciiTheme="minorBidi" w:hAnsiTheme="minorBidi" w:cstheme="minorBidi"/>
                <w:sz w:val="24"/>
                <w:szCs w:val="24"/>
                <w:lang w:val="de-DE" w:bidi="fa-IR"/>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22F560F9" w14:textId="1AF864E4" w:rsidR="00464345" w:rsidRPr="001B3162" w:rsidRDefault="000D53AF" w:rsidP="00FB3920">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309</w:t>
            </w:r>
          </w:p>
        </w:tc>
      </w:tr>
      <w:tr w:rsidR="00464345" w:rsidRPr="003F0922" w14:paraId="51F17811" w14:textId="77777777" w:rsidTr="00464345">
        <w:trPr>
          <w:cnfStyle w:val="000000100000" w:firstRow="0" w:lastRow="0" w:firstColumn="0" w:lastColumn="0" w:oddVBand="0" w:evenVBand="0" w:oddHBand="1" w:evenHBand="0" w:firstRowFirstColumn="0" w:firstRowLastColumn="0" w:lastRowFirstColumn="0" w:lastRowLastColumn="0"/>
          <w:trHeight w:val="115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0185DBEE" w14:textId="0C896B4D" w:rsidR="00464345" w:rsidRPr="00040A44" w:rsidRDefault="00464345" w:rsidP="00FB3920">
            <w:pPr>
              <w:rPr>
                <w:rFonts w:asciiTheme="minorBidi" w:eastAsia="Calibri" w:hAnsiTheme="minorBidi" w:cstheme="minorBidi"/>
                <w:sz w:val="24"/>
                <w:szCs w:val="24"/>
              </w:rPr>
            </w:pPr>
            <w:r>
              <w:rPr>
                <w:rFonts w:asciiTheme="minorBidi" w:eastAsia="Calibri" w:hAnsiTheme="minorBidi" w:cstheme="minorBidi"/>
                <w:sz w:val="24"/>
                <w:szCs w:val="24"/>
              </w:rPr>
              <w:t>5./</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0752F8A1" w14:textId="2463B11D" w:rsidR="00464345" w:rsidRPr="00DE0B19" w:rsidRDefault="006F0C83" w:rsidP="006F0C83">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bidi="fa-IR"/>
              </w:rPr>
            </w:pPr>
            <w:r w:rsidRPr="006F0C83">
              <w:rPr>
                <w:rFonts w:asciiTheme="minorBidi" w:hAnsiTheme="minorBidi" w:cstheme="minorBidi"/>
                <w:sz w:val="24"/>
                <w:szCs w:val="24"/>
                <w:lang w:val="de-DE" w:bidi="fa-IR"/>
              </w:rPr>
              <w:t>Buschehr</w:t>
            </w:r>
            <w:r>
              <w:rPr>
                <w:rFonts w:asciiTheme="minorBidi" w:hAnsiTheme="minorBidi" w:cstheme="minorBidi"/>
                <w:sz w:val="24"/>
                <w:szCs w:val="24"/>
                <w:lang w:val="de-DE" w:bidi="fa-IR"/>
              </w:rPr>
              <w:t>-</w:t>
            </w:r>
            <w:r w:rsidRPr="006F0C83">
              <w:rPr>
                <w:rFonts w:asciiTheme="minorBidi" w:hAnsiTheme="minorBidi" w:cstheme="minorBidi"/>
                <w:sz w:val="24"/>
                <w:szCs w:val="24"/>
                <w:lang w:val="de-DE" w:bidi="fa-IR"/>
              </w:rPr>
              <w:t>Asaluyeh</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518F0B0" w14:textId="381B6C9F" w:rsidR="00464345" w:rsidRPr="006F0C83" w:rsidRDefault="006F0C83" w:rsidP="006F0C83">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bidi="fa-IR"/>
              </w:rPr>
            </w:pPr>
            <w:r w:rsidRPr="006F0C83">
              <w:rPr>
                <w:rFonts w:asciiTheme="minorBidi" w:hAnsiTheme="minorBidi" w:cstheme="minorBidi"/>
                <w:sz w:val="24"/>
                <w:szCs w:val="24"/>
                <w:lang w:val="de-DE" w:bidi="fa-IR"/>
              </w:rPr>
              <w:t xml:space="preserve">Am Morgen besichtigen Sie das historische Viertel von Buschehr und dann verlassen Buschehr nach </w:t>
            </w:r>
            <w:r w:rsidRPr="006F0C83">
              <w:rPr>
                <w:rFonts w:asciiTheme="minorBidi" w:hAnsiTheme="minorBidi" w:cstheme="minorBidi"/>
                <w:b/>
                <w:bCs/>
                <w:sz w:val="24"/>
                <w:szCs w:val="24"/>
                <w:lang w:val="de-DE" w:bidi="fa-IR"/>
              </w:rPr>
              <w:t>Asaluyeh</w:t>
            </w:r>
            <w:r w:rsidRPr="006F0C83">
              <w:rPr>
                <w:rFonts w:asciiTheme="minorBidi" w:hAnsiTheme="minorBidi" w:cstheme="minorBidi"/>
                <w:sz w:val="24"/>
                <w:szCs w:val="24"/>
                <w:lang w:val="de-DE" w:bidi="fa-IR"/>
              </w:rPr>
              <w:t xml:space="preserve">. Unterwegs gehen Sie im </w:t>
            </w:r>
            <w:r w:rsidRPr="006F0C83">
              <w:rPr>
                <w:rFonts w:asciiTheme="minorBidi" w:hAnsiTheme="minorBidi" w:cstheme="minorBidi"/>
                <w:b/>
                <w:bCs/>
                <w:sz w:val="24"/>
                <w:szCs w:val="24"/>
                <w:lang w:val="de-DE" w:bidi="fa-IR"/>
              </w:rPr>
              <w:t>Hafen</w:t>
            </w:r>
            <w:r w:rsidRPr="006F0C83">
              <w:rPr>
                <w:rFonts w:asciiTheme="minorBidi" w:hAnsiTheme="minorBidi" w:cstheme="minorBidi"/>
                <w:sz w:val="24"/>
                <w:szCs w:val="24"/>
                <w:lang w:val="de-DE" w:bidi="fa-IR"/>
              </w:rPr>
              <w:t xml:space="preserve"> von Siraf spazieren und besuch den historische </w:t>
            </w:r>
            <w:r w:rsidRPr="006F0C83">
              <w:rPr>
                <w:rFonts w:asciiTheme="minorBidi" w:hAnsiTheme="minorBidi" w:cstheme="minorBidi"/>
                <w:b/>
                <w:bCs/>
                <w:sz w:val="24"/>
                <w:szCs w:val="24"/>
                <w:lang w:val="de-DE" w:bidi="fa-IR"/>
              </w:rPr>
              <w:t>Friedhof</w:t>
            </w:r>
            <w:r w:rsidRPr="006F0C83">
              <w:rPr>
                <w:rFonts w:asciiTheme="minorBidi" w:hAnsiTheme="minorBidi" w:cstheme="minorBidi"/>
                <w:sz w:val="24"/>
                <w:szCs w:val="24"/>
                <w:lang w:val="de-DE" w:bidi="fa-IR"/>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78D657C1" w14:textId="3ECA08BB" w:rsidR="00464345" w:rsidRPr="001B3162" w:rsidRDefault="00000E20" w:rsidP="00FB3920">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287</w:t>
            </w:r>
          </w:p>
        </w:tc>
      </w:tr>
      <w:tr w:rsidR="00464345" w:rsidRPr="003F0922" w14:paraId="4241191A" w14:textId="77777777" w:rsidTr="00464345">
        <w:trPr>
          <w:trHeight w:val="124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39045F8D" w14:textId="642FAD0F" w:rsidR="00464345" w:rsidRPr="00040A44" w:rsidRDefault="00464345" w:rsidP="00FB3920">
            <w:pPr>
              <w:rPr>
                <w:rFonts w:asciiTheme="minorBidi" w:eastAsia="Calibri" w:hAnsiTheme="minorBidi" w:cstheme="minorBidi"/>
                <w:sz w:val="24"/>
                <w:szCs w:val="24"/>
              </w:rPr>
            </w:pPr>
            <w:r>
              <w:rPr>
                <w:rFonts w:asciiTheme="minorBidi" w:eastAsia="Calibri" w:hAnsiTheme="minorBidi" w:cstheme="minorBidi"/>
                <w:sz w:val="24"/>
                <w:szCs w:val="24"/>
              </w:rPr>
              <w:t>6./</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77D286AD" w14:textId="60D59D46" w:rsidR="00464345" w:rsidRDefault="006F0C83" w:rsidP="006F0C83">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6F0C83">
              <w:rPr>
                <w:rFonts w:asciiTheme="minorBidi" w:hAnsiTheme="minorBidi" w:cstheme="minorBidi"/>
                <w:sz w:val="24"/>
                <w:szCs w:val="24"/>
                <w:lang w:val="de-DE" w:bidi="fa-IR"/>
              </w:rPr>
              <w:t>Asaluyeh</w:t>
            </w:r>
            <w:r>
              <w:rPr>
                <w:rFonts w:asciiTheme="minorBidi" w:hAnsiTheme="minorBidi" w:cstheme="minorBidi"/>
                <w:sz w:val="24"/>
                <w:szCs w:val="24"/>
                <w:lang w:val="de-DE" w:bidi="fa-IR"/>
              </w:rPr>
              <w:t>-</w:t>
            </w:r>
            <w:r w:rsidRPr="006F0C83">
              <w:rPr>
                <w:rFonts w:asciiTheme="minorBidi" w:hAnsiTheme="minorBidi" w:cstheme="minorBidi"/>
                <w:sz w:val="24"/>
                <w:szCs w:val="24"/>
                <w:lang w:val="de-DE" w:bidi="fa-IR"/>
              </w:rPr>
              <w:t>Kis</w:t>
            </w:r>
            <w:r>
              <w:rPr>
                <w:rFonts w:asciiTheme="minorBidi" w:hAnsiTheme="minorBidi" w:cstheme="minorBidi"/>
                <w:sz w:val="24"/>
                <w:szCs w:val="24"/>
                <w:lang w:val="de-DE" w:bidi="fa-IR"/>
              </w:rPr>
              <w:t>c</w:t>
            </w:r>
            <w:r w:rsidRPr="006F0C83">
              <w:rPr>
                <w:rFonts w:asciiTheme="minorBidi" w:hAnsiTheme="minorBidi" w:cstheme="minorBidi"/>
                <w:sz w:val="24"/>
                <w:szCs w:val="24"/>
                <w:lang w:val="de-DE" w:bidi="fa-IR"/>
              </w:rPr>
              <w:t>h</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62858E9C" w14:textId="58BADC7F" w:rsidR="00464345" w:rsidRPr="006F0C83" w:rsidRDefault="006F0C83" w:rsidP="006F0C83">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tl/>
                <w:lang w:val="de-DE"/>
              </w:rPr>
            </w:pPr>
            <w:r w:rsidRPr="006F0C83">
              <w:rPr>
                <w:rFonts w:asciiTheme="minorBidi" w:hAnsiTheme="minorBidi" w:cstheme="minorBidi"/>
                <w:sz w:val="24"/>
                <w:szCs w:val="24"/>
                <w:lang w:val="de-DE"/>
              </w:rPr>
              <w:t xml:space="preserve">Am Morgen gehen Sie im Nationalpark von </w:t>
            </w:r>
            <w:r w:rsidRPr="006F0C83">
              <w:rPr>
                <w:rFonts w:asciiTheme="minorBidi" w:hAnsiTheme="minorBidi" w:cstheme="minorBidi"/>
                <w:b/>
                <w:bCs/>
                <w:sz w:val="24"/>
                <w:szCs w:val="24"/>
                <w:lang w:val="de-DE"/>
              </w:rPr>
              <w:t>Nayband</w:t>
            </w:r>
            <w:r w:rsidRPr="006F0C83">
              <w:rPr>
                <w:rFonts w:asciiTheme="minorBidi" w:hAnsiTheme="minorBidi" w:cstheme="minorBidi"/>
                <w:sz w:val="24"/>
                <w:szCs w:val="24"/>
                <w:lang w:val="de-DE"/>
              </w:rPr>
              <w:t xml:space="preserve"> spazieren. Sie fahren weiter entlang der Küste nach </w:t>
            </w:r>
            <w:r w:rsidRPr="006F0C83">
              <w:rPr>
                <w:rFonts w:asciiTheme="minorBidi" w:hAnsiTheme="minorBidi" w:cstheme="minorBidi"/>
                <w:b/>
                <w:bCs/>
                <w:sz w:val="24"/>
                <w:szCs w:val="24"/>
                <w:lang w:val="de-DE"/>
              </w:rPr>
              <w:t>Bandar Tscharak</w:t>
            </w:r>
            <w:r w:rsidRPr="006F0C83">
              <w:rPr>
                <w:rFonts w:asciiTheme="minorBidi" w:hAnsiTheme="minorBidi" w:cstheme="minorBidi"/>
                <w:sz w:val="24"/>
                <w:szCs w:val="24"/>
                <w:lang w:val="de-DE"/>
              </w:rPr>
              <w:t xml:space="preserve">. Am Nachmittag werden Sie per Fähre auf die </w:t>
            </w:r>
            <w:r w:rsidRPr="006F0C83">
              <w:rPr>
                <w:rFonts w:asciiTheme="minorBidi" w:hAnsiTheme="minorBidi" w:cstheme="minorBidi"/>
                <w:b/>
                <w:bCs/>
                <w:sz w:val="24"/>
                <w:szCs w:val="24"/>
                <w:lang w:val="de-DE"/>
              </w:rPr>
              <w:t>Kisch</w:t>
            </w:r>
            <w:r w:rsidRPr="006F0C83">
              <w:rPr>
                <w:rFonts w:asciiTheme="minorBidi" w:hAnsiTheme="minorBidi" w:cstheme="minorBidi"/>
                <w:sz w:val="24"/>
                <w:szCs w:val="24"/>
                <w:lang w:val="de-DE"/>
              </w:rPr>
              <w:t xml:space="preserve"> Insel gebracht.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38BCE8F0" w14:textId="7437A44B" w:rsidR="00464345" w:rsidRPr="001B3162" w:rsidRDefault="005642BE" w:rsidP="00FB3920">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219</w:t>
            </w:r>
          </w:p>
        </w:tc>
      </w:tr>
      <w:tr w:rsidR="00464345" w:rsidRPr="00B412DB" w14:paraId="44FBE8E7" w14:textId="77777777" w:rsidTr="00464345">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349140EE" w14:textId="1069BC64" w:rsidR="00464345" w:rsidRPr="00040A44" w:rsidRDefault="00464345" w:rsidP="00FB3920">
            <w:pPr>
              <w:rPr>
                <w:rFonts w:asciiTheme="minorBidi" w:eastAsia="Calibri" w:hAnsiTheme="minorBidi" w:cstheme="minorBidi"/>
                <w:sz w:val="24"/>
                <w:szCs w:val="24"/>
              </w:rPr>
            </w:pPr>
            <w:r>
              <w:rPr>
                <w:rFonts w:asciiTheme="minorBidi" w:eastAsia="Calibri" w:hAnsiTheme="minorBidi" w:cstheme="minorBidi"/>
                <w:sz w:val="24"/>
                <w:szCs w:val="24"/>
              </w:rPr>
              <w:t>7./</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374C43A" w14:textId="5FF2B2EA" w:rsidR="00464345" w:rsidRPr="00DE0B19" w:rsidRDefault="006F0C83" w:rsidP="006F0C83">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bidi="fa-IR"/>
              </w:rPr>
            </w:pPr>
            <w:r w:rsidRPr="006F0C83">
              <w:rPr>
                <w:rFonts w:asciiTheme="minorBidi" w:hAnsiTheme="minorBidi" w:cstheme="minorBidi"/>
                <w:sz w:val="24"/>
                <w:szCs w:val="24"/>
                <w:lang w:val="de-DE" w:bidi="fa-IR"/>
              </w:rPr>
              <w:t>Kisch</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7198AFC5" w14:textId="32250B09" w:rsidR="00464345" w:rsidRPr="006F0C83" w:rsidRDefault="006F0C83" w:rsidP="006F0C83">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tl/>
                <w:lang w:val="de-DE" w:bidi="fa-IR"/>
              </w:rPr>
            </w:pPr>
            <w:r w:rsidRPr="006F0C83">
              <w:rPr>
                <w:rFonts w:asciiTheme="minorBidi" w:hAnsiTheme="minorBidi" w:cstheme="minorBidi"/>
                <w:sz w:val="24"/>
                <w:szCs w:val="24"/>
                <w:lang w:val="de-DE" w:bidi="fa-IR"/>
              </w:rPr>
              <w:t xml:space="preserve">Heute besichtigen Sie die unterirdische Stadt von </w:t>
            </w:r>
            <w:r w:rsidRPr="006F0C83">
              <w:rPr>
                <w:rFonts w:asciiTheme="minorBidi" w:hAnsiTheme="minorBidi" w:cstheme="minorBidi"/>
                <w:b/>
                <w:bCs/>
                <w:sz w:val="24"/>
                <w:szCs w:val="24"/>
                <w:lang w:val="de-DE" w:bidi="fa-IR"/>
              </w:rPr>
              <w:t>Kariz</w:t>
            </w:r>
            <w:r w:rsidRPr="006F0C83">
              <w:rPr>
                <w:rFonts w:asciiTheme="minorBidi" w:hAnsiTheme="minorBidi" w:cstheme="minorBidi"/>
                <w:sz w:val="24"/>
                <w:szCs w:val="24"/>
                <w:lang w:val="de-DE" w:bidi="fa-IR"/>
              </w:rPr>
              <w:t xml:space="preserve">. Die Zwillingszisternen und den Schiffswrack sind die nächsten Besichtigungen. Am Nachmittag gehen Sie am </w:t>
            </w:r>
            <w:r w:rsidR="00B412DB" w:rsidRPr="00B412DB">
              <w:rPr>
                <w:rFonts w:asciiTheme="minorBidi" w:hAnsiTheme="minorBidi" w:cstheme="minorBidi"/>
                <w:b/>
                <w:bCs/>
                <w:sz w:val="24"/>
                <w:szCs w:val="24"/>
                <w:lang w:val="de-DE" w:bidi="fa-IR"/>
              </w:rPr>
              <w:t>Korallenstrand</w:t>
            </w:r>
            <w:r w:rsidRPr="006F0C83">
              <w:rPr>
                <w:rFonts w:asciiTheme="minorBidi" w:hAnsiTheme="minorBidi" w:cstheme="minorBidi"/>
                <w:sz w:val="24"/>
                <w:szCs w:val="24"/>
                <w:lang w:val="de-DE" w:bidi="fa-IR"/>
              </w:rPr>
              <w:t xml:space="preserve"> spazieren, je nach Saison entdecken Sie hier Schildkröten.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099C1C72" w14:textId="1B2BA3CD" w:rsidR="00464345" w:rsidRPr="006F0C83" w:rsidRDefault="00464345" w:rsidP="00FB3920">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r w:rsidR="00464345" w:rsidRPr="003F0922" w14:paraId="0C3EF97D" w14:textId="77777777" w:rsidTr="00464345">
        <w:trPr>
          <w:trHeight w:val="124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1CB391DF" w14:textId="7555099B" w:rsidR="00464345" w:rsidRPr="00040A44" w:rsidRDefault="00464345" w:rsidP="00FB3920">
            <w:pPr>
              <w:rPr>
                <w:rFonts w:asciiTheme="minorBidi" w:eastAsia="Calibri" w:hAnsiTheme="minorBidi" w:cstheme="minorBidi"/>
                <w:sz w:val="24"/>
                <w:szCs w:val="24"/>
              </w:rPr>
            </w:pPr>
            <w:r>
              <w:rPr>
                <w:rFonts w:asciiTheme="minorBidi" w:eastAsia="Calibri" w:hAnsiTheme="minorBidi" w:cstheme="minorBidi"/>
                <w:sz w:val="24"/>
                <w:szCs w:val="24"/>
              </w:rPr>
              <w:lastRenderedPageBreak/>
              <w:t>8./</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2FEFE7BD" w14:textId="7235CE18" w:rsidR="00464345" w:rsidRPr="00DE0B19" w:rsidRDefault="006F0C83" w:rsidP="006F0C83">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bidi="fa-IR"/>
              </w:rPr>
            </w:pPr>
            <w:r w:rsidRPr="006F0C83">
              <w:rPr>
                <w:rFonts w:asciiTheme="minorBidi" w:hAnsiTheme="minorBidi" w:cstheme="minorBidi"/>
                <w:sz w:val="24"/>
                <w:szCs w:val="24"/>
                <w:lang w:val="de-DE" w:bidi="fa-IR"/>
              </w:rPr>
              <w:t>Kisch</w:t>
            </w:r>
            <w:r>
              <w:rPr>
                <w:rFonts w:asciiTheme="minorBidi" w:hAnsiTheme="minorBidi" w:cstheme="minorBidi"/>
                <w:sz w:val="24"/>
                <w:szCs w:val="24"/>
                <w:lang w:val="de-DE" w:bidi="fa-IR"/>
              </w:rPr>
              <w:t>-</w:t>
            </w:r>
            <w:r w:rsidRPr="006F0C83">
              <w:rPr>
                <w:rFonts w:asciiTheme="minorBidi" w:hAnsiTheme="minorBidi" w:cstheme="minorBidi"/>
                <w:sz w:val="24"/>
                <w:szCs w:val="24"/>
                <w:lang w:val="de-DE" w:bidi="fa-IR"/>
              </w:rPr>
              <w:t xml:space="preserve"> Bandar Abbas</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2199FB54" w14:textId="37DE30DB" w:rsidR="00464345" w:rsidRPr="006F0C83" w:rsidRDefault="006F0C83" w:rsidP="006F0C83">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6F0C83">
              <w:rPr>
                <w:rFonts w:asciiTheme="minorBidi" w:hAnsiTheme="minorBidi" w:cstheme="minorBidi"/>
                <w:sz w:val="24"/>
                <w:szCs w:val="24"/>
                <w:lang w:val="de-DE"/>
              </w:rPr>
              <w:t xml:space="preserve">Am Morgen fahren per Fähre nach Bandar Tscharak und dann verlassen Sie die Insel nach </w:t>
            </w:r>
            <w:r w:rsidRPr="006F0C83">
              <w:rPr>
                <w:rFonts w:asciiTheme="minorBidi" w:hAnsiTheme="minorBidi" w:cstheme="minorBidi"/>
                <w:b/>
                <w:bCs/>
                <w:sz w:val="24"/>
                <w:szCs w:val="24"/>
                <w:lang w:val="de-DE"/>
              </w:rPr>
              <w:t>Bandar Abbas</w:t>
            </w:r>
            <w:r w:rsidRPr="006F0C83">
              <w:rPr>
                <w:rFonts w:asciiTheme="minorBidi" w:hAnsiTheme="minorBidi" w:cstheme="minorBidi"/>
                <w:sz w:val="24"/>
                <w:szCs w:val="24"/>
                <w:lang w:val="de-DE"/>
              </w:rPr>
              <w:t xml:space="preserve">. Entlang der Küste besichtigen Sie das Dorf </w:t>
            </w:r>
            <w:r w:rsidRPr="006F0C83">
              <w:rPr>
                <w:rFonts w:asciiTheme="minorBidi" w:hAnsiTheme="minorBidi" w:cstheme="minorBidi"/>
                <w:b/>
                <w:bCs/>
                <w:sz w:val="24"/>
                <w:szCs w:val="24"/>
                <w:lang w:val="de-DE"/>
              </w:rPr>
              <w:t>Saye Chosch</w:t>
            </w:r>
            <w:r w:rsidRPr="006F0C83">
              <w:rPr>
                <w:rFonts w:asciiTheme="minorBidi" w:hAnsiTheme="minorBidi" w:cstheme="minorBidi"/>
                <w:sz w:val="24"/>
                <w:szCs w:val="24"/>
                <w:lang w:val="de-DE"/>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2B4B8BCD" w14:textId="57FEBFF7" w:rsidR="00464345" w:rsidRPr="001B3162" w:rsidRDefault="006F0C83" w:rsidP="00FB3920">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263</w:t>
            </w:r>
          </w:p>
        </w:tc>
      </w:tr>
      <w:tr w:rsidR="00464345" w:rsidRPr="003F0922" w14:paraId="1907E56C" w14:textId="77777777" w:rsidTr="00464345">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1A13750B" w14:textId="074D0E78" w:rsidR="00464345" w:rsidRPr="00040A44" w:rsidRDefault="00464345" w:rsidP="00FB3920">
            <w:pPr>
              <w:rPr>
                <w:rFonts w:asciiTheme="minorBidi" w:eastAsia="Calibri" w:hAnsiTheme="minorBidi" w:cstheme="minorBidi"/>
                <w:sz w:val="24"/>
                <w:szCs w:val="24"/>
              </w:rPr>
            </w:pPr>
            <w:r>
              <w:rPr>
                <w:rFonts w:asciiTheme="minorBidi" w:eastAsia="Calibri" w:hAnsiTheme="minorBidi" w:cstheme="minorBidi"/>
                <w:sz w:val="24"/>
                <w:szCs w:val="24"/>
              </w:rPr>
              <w:t>9./</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777DDF7D" w14:textId="06E5D6ED" w:rsidR="00464345" w:rsidRPr="00DE0B19" w:rsidRDefault="004B0527" w:rsidP="004B0527">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bidi="fa-IR"/>
              </w:rPr>
            </w:pPr>
            <w:r w:rsidRPr="004B0527">
              <w:rPr>
                <w:rFonts w:asciiTheme="minorBidi" w:hAnsiTheme="minorBidi" w:cstheme="minorBidi"/>
                <w:sz w:val="24"/>
                <w:szCs w:val="24"/>
                <w:lang w:val="de-DE" w:bidi="fa-IR"/>
              </w:rPr>
              <w:t>Bandar Abbas</w:t>
            </w:r>
            <w:r>
              <w:rPr>
                <w:rFonts w:asciiTheme="minorBidi" w:hAnsiTheme="minorBidi" w:cstheme="minorBidi"/>
                <w:sz w:val="24"/>
                <w:szCs w:val="24"/>
                <w:lang w:val="de-DE" w:bidi="fa-IR"/>
              </w:rPr>
              <w:t>-</w:t>
            </w:r>
            <w:r w:rsidRPr="004B0527">
              <w:rPr>
                <w:rFonts w:asciiTheme="minorBidi" w:hAnsiTheme="minorBidi" w:cstheme="minorBidi"/>
                <w:sz w:val="24"/>
                <w:szCs w:val="24"/>
                <w:lang w:val="de-DE" w:bidi="fa-IR"/>
              </w:rPr>
              <w:t xml:space="preserve"> Qeschm</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2F3BCF7" w14:textId="70A09C74" w:rsidR="00464345" w:rsidRPr="004B0527" w:rsidRDefault="004B0527" w:rsidP="004B0527">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tl/>
                <w:lang w:val="de-DE"/>
              </w:rPr>
            </w:pPr>
            <w:r w:rsidRPr="004B0527">
              <w:rPr>
                <w:rFonts w:asciiTheme="minorBidi" w:hAnsiTheme="minorBidi" w:cstheme="minorBidi"/>
                <w:sz w:val="24"/>
                <w:szCs w:val="24"/>
                <w:lang w:val="de-DE"/>
              </w:rPr>
              <w:t xml:space="preserve">Am Morgen werden Sie per Fähre auf die Insel </w:t>
            </w:r>
            <w:r w:rsidRPr="004B0527">
              <w:rPr>
                <w:rFonts w:asciiTheme="minorBidi" w:hAnsiTheme="minorBidi" w:cstheme="minorBidi"/>
                <w:b/>
                <w:bCs/>
                <w:sz w:val="24"/>
                <w:szCs w:val="24"/>
                <w:lang w:val="de-DE"/>
              </w:rPr>
              <w:t>Qeschm</w:t>
            </w:r>
            <w:r w:rsidRPr="004B0527">
              <w:rPr>
                <w:rFonts w:asciiTheme="minorBidi" w:hAnsiTheme="minorBidi" w:cstheme="minorBidi"/>
                <w:sz w:val="24"/>
                <w:szCs w:val="24"/>
                <w:lang w:val="de-DE"/>
              </w:rPr>
              <w:t xml:space="preserve"> gebracht. In Hafen von </w:t>
            </w:r>
            <w:r w:rsidRPr="004B0527">
              <w:rPr>
                <w:rFonts w:asciiTheme="minorBidi" w:hAnsiTheme="minorBidi" w:cstheme="minorBidi"/>
                <w:b/>
                <w:bCs/>
                <w:sz w:val="24"/>
                <w:szCs w:val="24"/>
                <w:lang w:val="de-DE"/>
              </w:rPr>
              <w:t>Laft</w:t>
            </w:r>
            <w:r w:rsidRPr="004B0527">
              <w:rPr>
                <w:rFonts w:asciiTheme="minorBidi" w:hAnsiTheme="minorBidi" w:cstheme="minorBidi"/>
                <w:sz w:val="24"/>
                <w:szCs w:val="24"/>
                <w:lang w:val="de-DE"/>
              </w:rPr>
              <w:t xml:space="preserve"> genießen Sie Ihr </w:t>
            </w:r>
            <w:r w:rsidRPr="004B0527">
              <w:rPr>
                <w:rFonts w:asciiTheme="minorBidi" w:hAnsiTheme="minorBidi" w:cstheme="minorBidi"/>
                <w:b/>
                <w:bCs/>
                <w:sz w:val="24"/>
                <w:szCs w:val="24"/>
                <w:lang w:val="de-DE"/>
              </w:rPr>
              <w:t>Mittagsessen</w:t>
            </w:r>
            <w:r w:rsidRPr="004B0527">
              <w:rPr>
                <w:rFonts w:asciiTheme="minorBidi" w:hAnsiTheme="minorBidi" w:cstheme="minorBidi"/>
                <w:sz w:val="24"/>
                <w:szCs w:val="24"/>
                <w:lang w:val="de-DE"/>
              </w:rPr>
              <w:t xml:space="preserve"> in einem Lokalhaus, besichtigen  die Windtürme und besuchen eine </w:t>
            </w:r>
            <w:r w:rsidRPr="004B0527">
              <w:rPr>
                <w:rFonts w:asciiTheme="minorBidi" w:hAnsiTheme="minorBidi" w:cstheme="minorBidi"/>
                <w:b/>
                <w:bCs/>
                <w:sz w:val="24"/>
                <w:szCs w:val="24"/>
                <w:lang w:val="de-DE"/>
              </w:rPr>
              <w:t>Dohow</w:t>
            </w:r>
            <w:r w:rsidRPr="004B0527">
              <w:rPr>
                <w:rFonts w:asciiTheme="minorBidi" w:hAnsiTheme="minorBidi" w:cstheme="minorBidi"/>
                <w:sz w:val="24"/>
                <w:szCs w:val="24"/>
                <w:lang w:val="de-DE"/>
              </w:rPr>
              <w:t xml:space="preserve"> Werkstatt. Sie genießen den Sonnenuntergang am Hafen.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4BA521A0" w14:textId="170B40F4" w:rsidR="00464345" w:rsidRPr="001B3162" w:rsidRDefault="00464345" w:rsidP="00452779">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
        </w:tc>
      </w:tr>
      <w:tr w:rsidR="00464345" w:rsidRPr="00B412DB" w14:paraId="4BFEA4A2" w14:textId="77777777" w:rsidTr="00464345">
        <w:trPr>
          <w:trHeight w:val="76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0BB2A272" w14:textId="71CF4CC2" w:rsidR="00464345" w:rsidRPr="00040A44" w:rsidRDefault="00464345" w:rsidP="00DE0B19">
            <w:pPr>
              <w:rPr>
                <w:rFonts w:asciiTheme="minorBidi" w:eastAsia="Calibri" w:hAnsiTheme="minorBidi" w:cstheme="minorBidi"/>
                <w:sz w:val="24"/>
                <w:szCs w:val="24"/>
              </w:rPr>
            </w:pPr>
          </w:p>
          <w:p w14:paraId="5F0E95DA" w14:textId="4B4FA693" w:rsidR="00464345" w:rsidRPr="00040A44" w:rsidRDefault="00464345" w:rsidP="00FB3920">
            <w:pPr>
              <w:rPr>
                <w:rFonts w:asciiTheme="minorBidi" w:eastAsia="Calibri" w:hAnsiTheme="minorBidi" w:cstheme="minorBidi"/>
                <w:sz w:val="24"/>
                <w:szCs w:val="24"/>
              </w:rPr>
            </w:pPr>
            <w:r>
              <w:rPr>
                <w:rFonts w:asciiTheme="minorBidi" w:eastAsia="Calibri" w:hAnsiTheme="minorBidi" w:cstheme="minorBidi"/>
                <w:sz w:val="24"/>
                <w:szCs w:val="24"/>
              </w:rPr>
              <w:t>10./</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D97AD01" w14:textId="253A8EFB" w:rsidR="00464345" w:rsidRPr="00B066F2" w:rsidRDefault="004B0527" w:rsidP="004B0527">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4B0527">
              <w:rPr>
                <w:rFonts w:asciiTheme="minorBidi" w:hAnsiTheme="minorBidi" w:cstheme="minorBidi"/>
                <w:sz w:val="24"/>
                <w:szCs w:val="24"/>
                <w:lang w:val="de-DE"/>
              </w:rPr>
              <w:t>Qeschm</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ED4CCEA" w14:textId="2C95A831" w:rsidR="00464345" w:rsidRPr="004B0527" w:rsidRDefault="004B0527" w:rsidP="004B0527">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4B0527">
              <w:rPr>
                <w:rFonts w:asciiTheme="minorBidi" w:hAnsiTheme="minorBidi" w:cstheme="minorBidi"/>
                <w:sz w:val="24"/>
                <w:szCs w:val="24"/>
                <w:lang w:val="de-DE"/>
              </w:rPr>
              <w:t xml:space="preserve">Für heute sind Besichtigungen auf der Insel </w:t>
            </w:r>
            <w:r w:rsidRPr="004B0527">
              <w:rPr>
                <w:rFonts w:asciiTheme="minorBidi" w:hAnsiTheme="minorBidi" w:cstheme="minorBidi"/>
                <w:b/>
                <w:bCs/>
                <w:sz w:val="24"/>
                <w:szCs w:val="24"/>
                <w:lang w:val="de-DE"/>
              </w:rPr>
              <w:t>Qeschm</w:t>
            </w:r>
            <w:r w:rsidRPr="004B0527">
              <w:rPr>
                <w:rFonts w:asciiTheme="minorBidi" w:hAnsiTheme="minorBidi" w:cstheme="minorBidi"/>
                <w:sz w:val="24"/>
                <w:szCs w:val="24"/>
                <w:lang w:val="de-DE"/>
              </w:rPr>
              <w:t xml:space="preserve"> geplant. Die </w:t>
            </w:r>
            <w:r w:rsidRPr="004B0527">
              <w:rPr>
                <w:rFonts w:asciiTheme="minorBidi" w:hAnsiTheme="minorBidi" w:cstheme="minorBidi"/>
                <w:b/>
                <w:bCs/>
                <w:sz w:val="24"/>
                <w:szCs w:val="24"/>
                <w:lang w:val="de-DE"/>
              </w:rPr>
              <w:t>Salzhöhle</w:t>
            </w:r>
            <w:r w:rsidRPr="004B0527">
              <w:rPr>
                <w:rFonts w:asciiTheme="minorBidi" w:hAnsiTheme="minorBidi" w:cstheme="minorBidi"/>
                <w:sz w:val="24"/>
                <w:szCs w:val="24"/>
                <w:lang w:val="de-DE"/>
              </w:rPr>
              <w:t xml:space="preserve"> in der Nähe, die längste der Welt ist, der </w:t>
            </w:r>
            <w:r w:rsidRPr="004B0527">
              <w:rPr>
                <w:rFonts w:asciiTheme="minorBidi" w:hAnsiTheme="minorBidi" w:cstheme="minorBidi"/>
                <w:b/>
                <w:bCs/>
                <w:sz w:val="24"/>
                <w:szCs w:val="24"/>
                <w:lang w:val="de-DE"/>
              </w:rPr>
              <w:t>Tschahkuh</w:t>
            </w:r>
            <w:r w:rsidRPr="004B0527">
              <w:rPr>
                <w:rFonts w:asciiTheme="minorBidi" w:hAnsiTheme="minorBidi" w:cstheme="minorBidi"/>
                <w:sz w:val="24"/>
                <w:szCs w:val="24"/>
                <w:lang w:val="de-DE"/>
              </w:rPr>
              <w:t xml:space="preserve"> (Brunnenberg), der aufgrund von natürlichen Einflüssen</w:t>
            </w:r>
            <w:r>
              <w:rPr>
                <w:rFonts w:asciiTheme="minorBidi" w:hAnsiTheme="minorBidi" w:cstheme="minorBidi"/>
                <w:sz w:val="24"/>
                <w:szCs w:val="24"/>
                <w:lang w:val="de-DE"/>
              </w:rPr>
              <w:t xml:space="preserve"> </w:t>
            </w:r>
            <w:r w:rsidRPr="004B0527">
              <w:rPr>
                <w:rFonts w:asciiTheme="minorBidi" w:hAnsiTheme="minorBidi" w:cstheme="minorBidi"/>
                <w:sz w:val="24"/>
                <w:szCs w:val="24"/>
                <w:lang w:val="de-DE"/>
              </w:rPr>
              <w:t xml:space="preserve">100 m tief geworden ist und in früheren Zeiten als Regenwasserreservoir diente und eine anschließende Bootsfahrt durch die </w:t>
            </w:r>
            <w:r w:rsidRPr="004B0527">
              <w:rPr>
                <w:rFonts w:asciiTheme="minorBidi" w:hAnsiTheme="minorBidi" w:cstheme="minorBidi"/>
                <w:b/>
                <w:bCs/>
                <w:sz w:val="24"/>
                <w:szCs w:val="24"/>
                <w:lang w:val="de-DE"/>
              </w:rPr>
              <w:t>Hara</w:t>
            </w:r>
            <w:r w:rsidRPr="004B0527">
              <w:rPr>
                <w:rFonts w:asciiTheme="minorBidi" w:hAnsiTheme="minorBidi" w:cstheme="minorBidi"/>
                <w:sz w:val="24"/>
                <w:szCs w:val="24"/>
                <w:lang w:val="de-DE"/>
              </w:rPr>
              <w:t xml:space="preserve"> Mangrovenwälder sowie eine Erkundungstour durch die </w:t>
            </w:r>
            <w:r w:rsidRPr="004B0527">
              <w:rPr>
                <w:rFonts w:asciiTheme="minorBidi" w:hAnsiTheme="minorBidi" w:cstheme="minorBidi"/>
                <w:b/>
                <w:bCs/>
                <w:sz w:val="24"/>
                <w:szCs w:val="24"/>
                <w:lang w:val="de-DE"/>
              </w:rPr>
              <w:t>Setaregan</w:t>
            </w:r>
            <w:r w:rsidRPr="004B0527">
              <w:rPr>
                <w:rFonts w:asciiTheme="minorBidi" w:hAnsiTheme="minorBidi" w:cstheme="minorBidi"/>
                <w:sz w:val="24"/>
                <w:szCs w:val="24"/>
                <w:lang w:val="de-DE"/>
              </w:rPr>
              <w:t xml:space="preserve"> (Sterne) Schlucht zeigen Ihnen, wie vielfältig diese Insel ist.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54C606C5" w14:textId="059691EC" w:rsidR="00464345" w:rsidRPr="004B0527" w:rsidRDefault="00464345" w:rsidP="00FB3920">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r>
      <w:tr w:rsidR="00464345" w:rsidRPr="003F0922" w14:paraId="3CD88C54" w14:textId="77777777" w:rsidTr="00464345">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02FEB85E" w14:textId="22511244" w:rsidR="00464345" w:rsidRPr="004B0527" w:rsidRDefault="00464345" w:rsidP="00FB3920">
            <w:pPr>
              <w:rPr>
                <w:rFonts w:asciiTheme="minorBidi" w:eastAsia="Calibri" w:hAnsiTheme="minorBidi" w:cstheme="minorBidi"/>
                <w:sz w:val="24"/>
                <w:szCs w:val="24"/>
                <w:lang w:val="de-DE"/>
              </w:rPr>
            </w:pPr>
          </w:p>
          <w:p w14:paraId="00F395A4" w14:textId="483E4D58" w:rsidR="00464345" w:rsidRPr="00040A44" w:rsidRDefault="00464345" w:rsidP="00FB3920">
            <w:pPr>
              <w:rPr>
                <w:rFonts w:asciiTheme="minorBidi" w:eastAsia="Calibri" w:hAnsiTheme="minorBidi" w:cstheme="minorBidi"/>
                <w:sz w:val="24"/>
                <w:szCs w:val="24"/>
              </w:rPr>
            </w:pPr>
            <w:r>
              <w:rPr>
                <w:rFonts w:asciiTheme="minorBidi" w:eastAsia="Calibri" w:hAnsiTheme="minorBidi" w:cstheme="minorBidi"/>
                <w:sz w:val="24"/>
                <w:szCs w:val="24"/>
              </w:rPr>
              <w:t>11./</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DCF7BFE" w14:textId="1064EAF7" w:rsidR="00464345" w:rsidRPr="00B066F2" w:rsidRDefault="004B0527" w:rsidP="004B0527">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4B0527">
              <w:rPr>
                <w:rFonts w:asciiTheme="minorBidi" w:hAnsiTheme="minorBidi" w:cstheme="minorBidi"/>
                <w:sz w:val="24"/>
                <w:szCs w:val="24"/>
                <w:lang w:val="de-DE"/>
              </w:rPr>
              <w:t>Qeschm</w:t>
            </w:r>
            <w:r>
              <w:rPr>
                <w:rFonts w:asciiTheme="minorBidi" w:hAnsiTheme="minorBidi" w:cstheme="minorBidi"/>
                <w:sz w:val="24"/>
                <w:szCs w:val="24"/>
                <w:lang w:val="de-DE"/>
              </w:rPr>
              <w:t>-</w:t>
            </w:r>
            <w:r w:rsidRPr="004B0527">
              <w:rPr>
                <w:rFonts w:asciiTheme="minorBidi" w:hAnsiTheme="minorBidi" w:cstheme="minorBidi"/>
                <w:sz w:val="24"/>
                <w:szCs w:val="24"/>
                <w:lang w:val="de-DE"/>
              </w:rPr>
              <w:t>Hengam</w:t>
            </w:r>
            <w:r>
              <w:rPr>
                <w:rFonts w:asciiTheme="minorBidi" w:hAnsiTheme="minorBidi" w:cstheme="minorBidi"/>
                <w:sz w:val="24"/>
                <w:szCs w:val="24"/>
                <w:lang w:val="de-DE"/>
              </w:rPr>
              <w:t>-</w:t>
            </w:r>
            <w:r w:rsidRPr="004B0527">
              <w:rPr>
                <w:rFonts w:asciiTheme="minorBidi" w:hAnsiTheme="minorBidi" w:cstheme="minorBidi"/>
                <w:sz w:val="24"/>
                <w:szCs w:val="24"/>
                <w:lang w:val="de-DE"/>
              </w:rPr>
              <w:t>Qeschm</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BD48212" w14:textId="7E36213B" w:rsidR="00464345" w:rsidRPr="004B0527" w:rsidRDefault="004B0527" w:rsidP="004B0527">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tl/>
                <w:lang w:val="de-DE" w:bidi="fa-IR"/>
              </w:rPr>
            </w:pPr>
            <w:r w:rsidRPr="004B0527">
              <w:rPr>
                <w:rFonts w:asciiTheme="minorBidi" w:hAnsiTheme="minorBidi" w:cstheme="minorBidi"/>
                <w:sz w:val="24"/>
                <w:szCs w:val="24"/>
                <w:lang w:val="de-DE" w:bidi="fa-IR"/>
              </w:rPr>
              <w:t xml:space="preserve">Am Morgen fahren Sie auf die </w:t>
            </w:r>
            <w:r w:rsidRPr="004B0527">
              <w:rPr>
                <w:rFonts w:asciiTheme="minorBidi" w:hAnsiTheme="minorBidi" w:cstheme="minorBidi"/>
                <w:b/>
                <w:bCs/>
                <w:sz w:val="24"/>
                <w:szCs w:val="24"/>
                <w:lang w:val="de-DE" w:bidi="fa-IR"/>
              </w:rPr>
              <w:t>Hengam</w:t>
            </w:r>
            <w:r w:rsidRPr="004B0527">
              <w:rPr>
                <w:rFonts w:asciiTheme="minorBidi" w:hAnsiTheme="minorBidi" w:cstheme="minorBidi"/>
                <w:sz w:val="24"/>
                <w:szCs w:val="24"/>
                <w:lang w:val="de-DE" w:bidi="fa-IR"/>
              </w:rPr>
              <w:t xml:space="preserve"> Insel und besichtigen Delphine, wenn möglich. Dann spazieren Sie am Strand und besuchen den einheimischen </w:t>
            </w:r>
            <w:r w:rsidRPr="004B0527">
              <w:rPr>
                <w:rFonts w:asciiTheme="minorBidi" w:hAnsiTheme="minorBidi" w:cstheme="minorBidi"/>
                <w:b/>
                <w:bCs/>
                <w:sz w:val="24"/>
                <w:szCs w:val="24"/>
                <w:lang w:val="de-DE" w:bidi="fa-IR"/>
              </w:rPr>
              <w:t>Basar</w:t>
            </w:r>
            <w:r w:rsidRPr="004B0527">
              <w:rPr>
                <w:rFonts w:asciiTheme="minorBidi" w:hAnsiTheme="minorBidi" w:cstheme="minorBidi"/>
                <w:sz w:val="24"/>
                <w:szCs w:val="24"/>
                <w:lang w:val="de-DE" w:bidi="fa-IR"/>
              </w:rPr>
              <w:t xml:space="preserve">. Je nach Wetterlage gehen Sie auf die </w:t>
            </w:r>
            <w:r w:rsidRPr="004B0527">
              <w:rPr>
                <w:rFonts w:asciiTheme="minorBidi" w:hAnsiTheme="minorBidi" w:cstheme="minorBidi"/>
                <w:b/>
                <w:bCs/>
                <w:sz w:val="24"/>
                <w:szCs w:val="24"/>
                <w:lang w:val="de-DE" w:bidi="fa-IR"/>
              </w:rPr>
              <w:t>Naz</w:t>
            </w:r>
            <w:r w:rsidRPr="004B0527">
              <w:rPr>
                <w:rFonts w:asciiTheme="minorBidi" w:hAnsiTheme="minorBidi" w:cstheme="minorBidi"/>
                <w:sz w:val="24"/>
                <w:szCs w:val="24"/>
                <w:lang w:val="de-DE" w:bidi="fa-IR"/>
              </w:rPr>
              <w:t xml:space="preserve"> Inseln.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028ED6F1" w14:textId="5BCB72F7" w:rsidR="00464345" w:rsidRPr="001B3162" w:rsidRDefault="00464345" w:rsidP="00FB3920">
            <w:pPr>
              <w:spacing w:before="100" w:beforeAutospacing="1"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
        </w:tc>
      </w:tr>
      <w:tr w:rsidR="00464345" w:rsidRPr="00B412DB" w14:paraId="2311737C" w14:textId="77777777" w:rsidTr="00464345">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78CC5470" w14:textId="72E7E702" w:rsidR="00464345" w:rsidRPr="00040A44" w:rsidRDefault="00464345" w:rsidP="00FB3920">
            <w:pPr>
              <w:rPr>
                <w:rFonts w:asciiTheme="minorBidi" w:eastAsia="Calibri" w:hAnsiTheme="minorBidi" w:cstheme="minorBidi"/>
                <w:sz w:val="24"/>
                <w:szCs w:val="24"/>
              </w:rPr>
            </w:pPr>
            <w:r>
              <w:rPr>
                <w:rFonts w:asciiTheme="minorBidi" w:eastAsia="Calibri" w:hAnsiTheme="minorBidi" w:cstheme="minorBidi"/>
                <w:sz w:val="24"/>
                <w:szCs w:val="24"/>
              </w:rPr>
              <w:t>12./</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1D037FC" w14:textId="044F5CC6" w:rsidR="00464345" w:rsidRPr="00B066F2" w:rsidRDefault="004B0527" w:rsidP="004B0527">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4B0527">
              <w:rPr>
                <w:rFonts w:asciiTheme="minorBidi" w:hAnsiTheme="minorBidi" w:cstheme="minorBidi"/>
                <w:sz w:val="24"/>
                <w:szCs w:val="24"/>
                <w:lang w:val="de-DE"/>
              </w:rPr>
              <w:t>Qeschm</w:t>
            </w:r>
            <w:r>
              <w:rPr>
                <w:rFonts w:asciiTheme="minorBidi" w:hAnsiTheme="minorBidi" w:cstheme="minorBidi"/>
                <w:sz w:val="24"/>
                <w:szCs w:val="24"/>
                <w:lang w:val="de-DE"/>
              </w:rPr>
              <w:t>-</w:t>
            </w:r>
            <w:r w:rsidRPr="004B0527">
              <w:rPr>
                <w:rFonts w:asciiTheme="minorBidi" w:hAnsiTheme="minorBidi" w:cstheme="minorBidi"/>
                <w:sz w:val="24"/>
                <w:szCs w:val="24"/>
                <w:lang w:val="de-DE"/>
              </w:rPr>
              <w:t>Hormoz</w:t>
            </w:r>
            <w:r>
              <w:rPr>
                <w:rFonts w:asciiTheme="minorBidi" w:hAnsiTheme="minorBidi" w:cstheme="minorBidi"/>
                <w:sz w:val="24"/>
                <w:szCs w:val="24"/>
                <w:lang w:val="de-DE"/>
              </w:rPr>
              <w:t>-</w:t>
            </w:r>
            <w:r w:rsidRPr="004B0527">
              <w:rPr>
                <w:rFonts w:asciiTheme="minorBidi" w:hAnsiTheme="minorBidi" w:cstheme="minorBidi"/>
                <w:sz w:val="24"/>
                <w:szCs w:val="24"/>
                <w:lang w:val="de-DE"/>
              </w:rPr>
              <w:t>Bandar Abbas</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C009C95" w14:textId="04EDBB0D" w:rsidR="00464345" w:rsidRPr="004B0527" w:rsidRDefault="004B0527" w:rsidP="004B0527">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tl/>
                <w:lang w:val="de-DE"/>
              </w:rPr>
            </w:pPr>
            <w:r w:rsidRPr="004B0527">
              <w:rPr>
                <w:rFonts w:asciiTheme="minorBidi" w:hAnsiTheme="minorBidi" w:cstheme="minorBidi"/>
                <w:sz w:val="24"/>
                <w:szCs w:val="24"/>
                <w:lang w:val="de-DE"/>
              </w:rPr>
              <w:t xml:space="preserve">In der Früh fahren per Boot auf die </w:t>
            </w:r>
            <w:r w:rsidRPr="004B0527">
              <w:rPr>
                <w:rFonts w:asciiTheme="minorBidi" w:hAnsiTheme="minorBidi" w:cstheme="minorBidi"/>
                <w:b/>
                <w:bCs/>
                <w:sz w:val="24"/>
                <w:szCs w:val="24"/>
                <w:lang w:val="de-DE"/>
              </w:rPr>
              <w:t>Mormos</w:t>
            </w:r>
            <w:r w:rsidRPr="004B0527">
              <w:rPr>
                <w:rFonts w:asciiTheme="minorBidi" w:hAnsiTheme="minorBidi" w:cstheme="minorBidi"/>
                <w:sz w:val="24"/>
                <w:szCs w:val="24"/>
                <w:lang w:val="de-DE"/>
              </w:rPr>
              <w:t xml:space="preserve"> Insel. Sie besichtigen den roten </w:t>
            </w:r>
            <w:r w:rsidRPr="004B0527">
              <w:rPr>
                <w:rFonts w:asciiTheme="minorBidi" w:hAnsiTheme="minorBidi" w:cstheme="minorBidi"/>
                <w:b/>
                <w:bCs/>
                <w:sz w:val="24"/>
                <w:szCs w:val="24"/>
                <w:lang w:val="de-DE"/>
              </w:rPr>
              <w:t>Strand</w:t>
            </w:r>
            <w:r w:rsidRPr="004B0527">
              <w:rPr>
                <w:rFonts w:asciiTheme="minorBidi" w:hAnsiTheme="minorBidi" w:cstheme="minorBidi"/>
                <w:sz w:val="24"/>
                <w:szCs w:val="24"/>
                <w:lang w:val="de-DE"/>
              </w:rPr>
              <w:t xml:space="preserve">, die </w:t>
            </w:r>
            <w:r w:rsidRPr="004B0527">
              <w:rPr>
                <w:rFonts w:asciiTheme="minorBidi" w:hAnsiTheme="minorBidi" w:cstheme="minorBidi"/>
                <w:b/>
                <w:bCs/>
                <w:sz w:val="24"/>
                <w:szCs w:val="24"/>
                <w:lang w:val="de-DE"/>
              </w:rPr>
              <w:t>portugiesische Burg</w:t>
            </w:r>
            <w:r w:rsidRPr="004B0527">
              <w:rPr>
                <w:rFonts w:asciiTheme="minorBidi" w:hAnsiTheme="minorBidi" w:cstheme="minorBidi"/>
                <w:sz w:val="24"/>
                <w:szCs w:val="24"/>
                <w:lang w:val="de-DE"/>
              </w:rPr>
              <w:t xml:space="preserve"> und das</w:t>
            </w:r>
            <w:r w:rsidRPr="004B0527">
              <w:rPr>
                <w:rFonts w:asciiTheme="minorBidi" w:hAnsiTheme="minorBidi" w:cstheme="minorBidi"/>
                <w:b/>
                <w:bCs/>
                <w:sz w:val="24"/>
                <w:szCs w:val="24"/>
                <w:lang w:val="de-DE"/>
              </w:rPr>
              <w:t xml:space="preserve"> Nad Alian Museum</w:t>
            </w:r>
            <w:r w:rsidRPr="004B0527">
              <w:rPr>
                <w:rFonts w:asciiTheme="minorBidi" w:hAnsiTheme="minorBidi" w:cstheme="minorBidi"/>
                <w:sz w:val="24"/>
                <w:szCs w:val="24"/>
                <w:lang w:val="de-DE"/>
              </w:rPr>
              <w:t xml:space="preserve">. Am Nachmittag werden Sie per Fähre nach </w:t>
            </w:r>
            <w:r w:rsidRPr="004B0527">
              <w:rPr>
                <w:rFonts w:asciiTheme="minorBidi" w:hAnsiTheme="minorBidi" w:cstheme="minorBidi"/>
                <w:b/>
                <w:bCs/>
                <w:sz w:val="24"/>
                <w:szCs w:val="24"/>
                <w:lang w:val="de-DE"/>
              </w:rPr>
              <w:t>Bandar Abbas</w:t>
            </w:r>
            <w:r w:rsidRPr="004B0527">
              <w:rPr>
                <w:rFonts w:asciiTheme="minorBidi" w:hAnsiTheme="minorBidi" w:cstheme="minorBidi"/>
                <w:sz w:val="24"/>
                <w:szCs w:val="24"/>
                <w:lang w:val="de-DE"/>
              </w:rPr>
              <w:t xml:space="preserve"> fahren.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7E83D864" w14:textId="39A09EEF" w:rsidR="00464345" w:rsidRPr="004B0527" w:rsidRDefault="00464345" w:rsidP="00FB3920">
            <w:pPr>
              <w:spacing w:before="100" w:beforeAutospacing="1"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r>
      <w:tr w:rsidR="00464345" w:rsidRPr="003F0922" w14:paraId="4DE4F060" w14:textId="77777777" w:rsidTr="00464345">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5F9914C9" w14:textId="7BA34521" w:rsidR="00464345" w:rsidRPr="00040A44" w:rsidRDefault="00464345" w:rsidP="00FB3920">
            <w:pPr>
              <w:rPr>
                <w:rFonts w:asciiTheme="minorBidi" w:eastAsia="Calibri" w:hAnsiTheme="minorBidi" w:cstheme="minorBidi"/>
                <w:sz w:val="24"/>
                <w:szCs w:val="24"/>
              </w:rPr>
            </w:pPr>
            <w:r>
              <w:rPr>
                <w:rFonts w:asciiTheme="minorBidi" w:eastAsia="Calibri" w:hAnsiTheme="minorBidi" w:cstheme="minorBidi"/>
                <w:sz w:val="24"/>
                <w:szCs w:val="24"/>
              </w:rPr>
              <w:t>13./</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0EBF446E" w14:textId="51579B3F" w:rsidR="00464345" w:rsidRPr="00B066F2" w:rsidRDefault="00464345" w:rsidP="00FB3920">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DE0B19">
              <w:rPr>
                <w:rFonts w:asciiTheme="minorBidi" w:hAnsiTheme="minorBidi" w:cstheme="minorBidi"/>
                <w:sz w:val="24"/>
                <w:szCs w:val="24"/>
                <w:lang w:bidi="fa-IR"/>
              </w:rPr>
              <w:t>Bandar Abbas</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AB0E888" w14:textId="6C76746A" w:rsidR="00464345" w:rsidRPr="004B0527" w:rsidRDefault="004B0527" w:rsidP="004B0527">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tl/>
                <w:lang w:val="de-DE"/>
              </w:rPr>
            </w:pPr>
            <w:r w:rsidRPr="004B0527">
              <w:rPr>
                <w:rFonts w:asciiTheme="minorBidi" w:hAnsiTheme="minorBidi" w:cstheme="minorBidi"/>
                <w:sz w:val="24"/>
                <w:szCs w:val="24"/>
                <w:lang w:val="de-DE"/>
              </w:rPr>
              <w:t xml:space="preserve">Für heute sind eine </w:t>
            </w:r>
            <w:r w:rsidRPr="004B0527">
              <w:rPr>
                <w:rFonts w:asciiTheme="minorBidi" w:hAnsiTheme="minorBidi" w:cstheme="minorBidi"/>
                <w:b/>
                <w:bCs/>
                <w:sz w:val="24"/>
                <w:szCs w:val="24"/>
                <w:lang w:val="de-DE"/>
              </w:rPr>
              <w:t>Exkursion nach Minab</w:t>
            </w:r>
            <w:r w:rsidRPr="004B0527">
              <w:rPr>
                <w:rFonts w:asciiTheme="minorBidi" w:hAnsiTheme="minorBidi" w:cstheme="minorBidi"/>
                <w:sz w:val="24"/>
                <w:szCs w:val="24"/>
                <w:lang w:val="de-DE"/>
              </w:rPr>
              <w:t xml:space="preserve"> und ein Besuch im </w:t>
            </w:r>
            <w:r w:rsidRPr="004B0527">
              <w:rPr>
                <w:rFonts w:asciiTheme="minorBidi" w:hAnsiTheme="minorBidi" w:cstheme="minorBidi"/>
                <w:b/>
                <w:bCs/>
                <w:sz w:val="24"/>
                <w:szCs w:val="24"/>
                <w:lang w:val="de-DE"/>
              </w:rPr>
              <w:t>Basar</w:t>
            </w:r>
            <w:r w:rsidRPr="004B0527">
              <w:rPr>
                <w:rFonts w:asciiTheme="minorBidi" w:hAnsiTheme="minorBidi" w:cstheme="minorBidi"/>
                <w:sz w:val="24"/>
                <w:szCs w:val="24"/>
                <w:lang w:val="de-DE"/>
              </w:rPr>
              <w:t xml:space="preserve"> geplant. Am Nachmittag besuchen Sie den heiligen Schrein von</w:t>
            </w:r>
            <w:r w:rsidRPr="004B0527">
              <w:rPr>
                <w:rFonts w:asciiTheme="minorBidi" w:hAnsiTheme="minorBidi" w:cstheme="minorBidi"/>
                <w:b/>
                <w:bCs/>
                <w:sz w:val="24"/>
                <w:szCs w:val="24"/>
                <w:lang w:val="de-DE"/>
              </w:rPr>
              <w:t xml:space="preserve"> Seyed Mozafar</w:t>
            </w:r>
            <w:r w:rsidRPr="004B0527">
              <w:rPr>
                <w:rFonts w:asciiTheme="minorBidi" w:hAnsiTheme="minorBidi" w:cstheme="minorBidi"/>
                <w:sz w:val="24"/>
                <w:szCs w:val="24"/>
                <w:lang w:val="de-DE"/>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4FD58891" w14:textId="114254B8" w:rsidR="00464345" w:rsidRPr="001B3162" w:rsidRDefault="004B0527" w:rsidP="00FB3920">
            <w:pPr>
              <w:spacing w:before="100" w:beforeAutospacing="1"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220</w:t>
            </w:r>
          </w:p>
        </w:tc>
      </w:tr>
      <w:tr w:rsidR="00464345" w:rsidRPr="00B412DB" w14:paraId="55F041BF" w14:textId="77777777" w:rsidTr="00464345">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17CEB065" w14:textId="2AC82E3B" w:rsidR="00464345" w:rsidRPr="00040A44" w:rsidRDefault="00464345" w:rsidP="00FB3920">
            <w:pPr>
              <w:rPr>
                <w:rFonts w:asciiTheme="minorBidi" w:eastAsia="Calibri" w:hAnsiTheme="minorBidi" w:cstheme="minorBidi"/>
                <w:sz w:val="24"/>
                <w:szCs w:val="24"/>
              </w:rPr>
            </w:pPr>
            <w:r>
              <w:rPr>
                <w:rFonts w:asciiTheme="minorBidi" w:eastAsia="Calibri" w:hAnsiTheme="minorBidi" w:cstheme="minorBidi"/>
                <w:sz w:val="24"/>
                <w:szCs w:val="24"/>
              </w:rPr>
              <w:t>14</w:t>
            </w:r>
            <w:r w:rsidRPr="00040A44">
              <w:rPr>
                <w:rFonts w:asciiTheme="minorBidi" w:eastAsia="Calibri" w:hAnsiTheme="minorBidi" w:cstheme="minorBidi"/>
                <w:sz w:val="24"/>
                <w:szCs w:val="24"/>
              </w:rPr>
              <w:t>./</w:t>
            </w:r>
          </w:p>
          <w:p w14:paraId="6F51D0F4" w14:textId="77777777" w:rsidR="00464345" w:rsidRPr="00040A44" w:rsidRDefault="00464345" w:rsidP="00FB3920">
            <w:pPr>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507740A" w14:textId="1A55A2B9" w:rsidR="00464345" w:rsidRPr="00B066F2" w:rsidRDefault="00464345" w:rsidP="00DE0B19">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DE0B19">
              <w:rPr>
                <w:rFonts w:asciiTheme="minorBidi" w:hAnsiTheme="minorBidi" w:cstheme="minorBidi"/>
                <w:sz w:val="24"/>
                <w:szCs w:val="24"/>
                <w:lang w:bidi="fa-IR"/>
              </w:rPr>
              <w:t>Bandar Abbas - Tehran</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9FB8F62" w14:textId="7CABA82C" w:rsidR="00464345" w:rsidRPr="004B0527" w:rsidRDefault="004B0527" w:rsidP="004B0527">
            <w:pPr>
              <w:spacing w:before="100" w:beforeAutospacing="1"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tl/>
                <w:lang w:val="de-DE"/>
              </w:rPr>
            </w:pPr>
            <w:r w:rsidRPr="004B0527">
              <w:rPr>
                <w:rFonts w:asciiTheme="minorBidi" w:hAnsiTheme="minorBidi" w:cstheme="minorBidi"/>
                <w:sz w:val="24"/>
                <w:szCs w:val="24"/>
                <w:lang w:val="de-DE"/>
              </w:rPr>
              <w:t xml:space="preserve">Am Morgen besuchen Sie das </w:t>
            </w:r>
            <w:r w:rsidRPr="004B0527">
              <w:rPr>
                <w:rFonts w:asciiTheme="minorBidi" w:hAnsiTheme="minorBidi" w:cstheme="minorBidi"/>
                <w:b/>
                <w:bCs/>
                <w:sz w:val="24"/>
                <w:szCs w:val="24"/>
                <w:lang w:val="de-DE"/>
              </w:rPr>
              <w:t>Gallehdari Bad</w:t>
            </w:r>
            <w:r w:rsidRPr="004B0527">
              <w:rPr>
                <w:rFonts w:asciiTheme="minorBidi" w:hAnsiTheme="minorBidi" w:cstheme="minorBidi"/>
                <w:sz w:val="24"/>
                <w:szCs w:val="24"/>
                <w:lang w:val="de-DE"/>
              </w:rPr>
              <w:t xml:space="preserve">, </w:t>
            </w:r>
            <w:r w:rsidRPr="004B0527">
              <w:rPr>
                <w:rFonts w:asciiTheme="minorBidi" w:hAnsiTheme="minorBidi" w:cstheme="minorBidi"/>
                <w:b/>
                <w:bCs/>
                <w:sz w:val="24"/>
                <w:szCs w:val="24"/>
                <w:lang w:val="de-DE"/>
              </w:rPr>
              <w:t xml:space="preserve">indische Tempelanlage </w:t>
            </w:r>
            <w:r w:rsidRPr="004B0527">
              <w:rPr>
                <w:rFonts w:asciiTheme="minorBidi" w:hAnsiTheme="minorBidi" w:cstheme="minorBidi"/>
                <w:sz w:val="24"/>
                <w:szCs w:val="24"/>
                <w:lang w:val="de-DE"/>
              </w:rPr>
              <w:t xml:space="preserve">und Delgoscha </w:t>
            </w:r>
            <w:r w:rsidRPr="004B0527">
              <w:rPr>
                <w:rFonts w:asciiTheme="minorBidi" w:hAnsiTheme="minorBidi" w:cstheme="minorBidi"/>
                <w:b/>
                <w:bCs/>
                <w:sz w:val="24"/>
                <w:szCs w:val="24"/>
                <w:lang w:val="de-DE"/>
              </w:rPr>
              <w:t>Freitagsmoschee</w:t>
            </w:r>
            <w:r w:rsidRPr="004B0527">
              <w:rPr>
                <w:rFonts w:asciiTheme="minorBidi" w:hAnsiTheme="minorBidi" w:cstheme="minorBidi"/>
                <w:sz w:val="24"/>
                <w:szCs w:val="24"/>
                <w:lang w:val="de-DE"/>
              </w:rPr>
              <w:t xml:space="preserve"> und am Nachmittag fliegen Sie nach Teheran</w:t>
            </w:r>
            <w:r>
              <w:rPr>
                <w:rFonts w:asciiTheme="minorBidi" w:hAnsiTheme="minorBidi" w:cstheme="minorBidi"/>
                <w:sz w:val="24"/>
                <w:szCs w:val="24"/>
                <w:lang w:val="de-DE"/>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62B85DB8" w14:textId="16A534B3" w:rsidR="00464345" w:rsidRPr="004B0527" w:rsidRDefault="00464345" w:rsidP="00FB3920">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r>
      <w:tr w:rsidR="00464345" w:rsidRPr="00B412DB" w14:paraId="74AEBF57" w14:textId="77777777" w:rsidTr="00464345">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18" w:space="0" w:color="4F81BD" w:themeColor="accent1"/>
              <w:right w:val="single" w:sz="6" w:space="0" w:color="FBE4D5"/>
            </w:tcBorders>
            <w:vAlign w:val="center"/>
          </w:tcPr>
          <w:p w14:paraId="12B04259" w14:textId="788EA494" w:rsidR="00464345" w:rsidRPr="00040A44" w:rsidRDefault="00464345" w:rsidP="00FB3920">
            <w:pPr>
              <w:rPr>
                <w:rFonts w:asciiTheme="minorBidi" w:eastAsia="Calibri" w:hAnsiTheme="minorBidi" w:cstheme="minorBidi"/>
                <w:sz w:val="24"/>
                <w:szCs w:val="24"/>
              </w:rPr>
            </w:pPr>
            <w:r>
              <w:rPr>
                <w:rFonts w:asciiTheme="minorBidi" w:eastAsia="Calibri" w:hAnsiTheme="minorBidi" w:cstheme="minorBidi"/>
                <w:sz w:val="24"/>
                <w:szCs w:val="24"/>
              </w:rPr>
              <w:t>15./</w:t>
            </w:r>
          </w:p>
        </w:tc>
        <w:tc>
          <w:tcPr>
            <w:tcW w:w="1588" w:type="dxa"/>
            <w:tcBorders>
              <w:top w:val="single" w:sz="4" w:space="0" w:color="F2DBDB" w:themeColor="accent2" w:themeTint="33"/>
              <w:left w:val="single" w:sz="4" w:space="0" w:color="F2DBDB" w:themeColor="accent2" w:themeTint="33"/>
              <w:bottom w:val="single" w:sz="18" w:space="0" w:color="4F81BD" w:themeColor="accent1"/>
              <w:right w:val="single" w:sz="4" w:space="0" w:color="F2DBDB" w:themeColor="accent2" w:themeTint="33"/>
            </w:tcBorders>
            <w:vAlign w:val="center"/>
          </w:tcPr>
          <w:p w14:paraId="0EEE011D" w14:textId="61263F21" w:rsidR="00464345" w:rsidRPr="00B066F2" w:rsidRDefault="004B0527" w:rsidP="004B0527">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4B0527">
              <w:rPr>
                <w:rFonts w:asciiTheme="minorBidi" w:hAnsiTheme="minorBidi" w:cstheme="minorBidi"/>
                <w:sz w:val="24"/>
                <w:szCs w:val="24"/>
                <w:lang w:val="de-DE" w:bidi="fa-IR"/>
              </w:rPr>
              <w:t>Abreise Teheran</w:t>
            </w:r>
          </w:p>
        </w:tc>
        <w:tc>
          <w:tcPr>
            <w:tcW w:w="7438" w:type="dxa"/>
            <w:tcBorders>
              <w:top w:val="single" w:sz="4" w:space="0" w:color="F2DBDB" w:themeColor="accent2" w:themeTint="33"/>
              <w:left w:val="single" w:sz="4" w:space="0" w:color="F2DBDB" w:themeColor="accent2" w:themeTint="33"/>
              <w:bottom w:val="single" w:sz="18" w:space="0" w:color="4F81BD" w:themeColor="accent1"/>
              <w:right w:val="single" w:sz="4" w:space="0" w:color="F2DBDB" w:themeColor="accent2" w:themeTint="33"/>
            </w:tcBorders>
            <w:vAlign w:val="center"/>
          </w:tcPr>
          <w:p w14:paraId="5BAD7287" w14:textId="64C8999A" w:rsidR="00464345" w:rsidRPr="004B0527" w:rsidRDefault="004B0527" w:rsidP="004B0527">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4B0527">
              <w:rPr>
                <w:rFonts w:asciiTheme="minorBidi" w:hAnsiTheme="minorBidi" w:cstheme="minorBidi"/>
                <w:sz w:val="24"/>
                <w:szCs w:val="24"/>
                <w:lang w:val="de-DE"/>
              </w:rPr>
              <w:t xml:space="preserve">Sie werden zum Flughafen gebracht und reisen reich an </w:t>
            </w:r>
            <w:r w:rsidRPr="004B0527">
              <w:rPr>
                <w:rFonts w:asciiTheme="minorBidi" w:hAnsiTheme="minorBidi" w:cstheme="minorBidi"/>
                <w:b/>
                <w:bCs/>
                <w:sz w:val="24"/>
                <w:szCs w:val="24"/>
                <w:lang w:val="de-DE"/>
              </w:rPr>
              <w:t xml:space="preserve">schönen und erkenntnisreichen Eindrücken </w:t>
            </w:r>
            <w:r w:rsidRPr="004B0527">
              <w:rPr>
                <w:rFonts w:asciiTheme="minorBidi" w:hAnsiTheme="minorBidi" w:cstheme="minorBidi"/>
                <w:sz w:val="24"/>
                <w:szCs w:val="24"/>
                <w:lang w:val="de-DE"/>
              </w:rPr>
              <w:t>ab.</w:t>
            </w:r>
          </w:p>
        </w:tc>
        <w:tc>
          <w:tcPr>
            <w:tcW w:w="635" w:type="dxa"/>
            <w:tcBorders>
              <w:top w:val="single" w:sz="4" w:space="0" w:color="F2DBDB" w:themeColor="accent2" w:themeTint="33"/>
              <w:left w:val="single" w:sz="4" w:space="0" w:color="F2DBDB" w:themeColor="accent2" w:themeTint="33"/>
              <w:bottom w:val="single" w:sz="18" w:space="0" w:color="4F81BD" w:themeColor="accent1"/>
              <w:right w:val="single" w:sz="18" w:space="0" w:color="4F81BD" w:themeColor="accent1"/>
            </w:tcBorders>
            <w:vAlign w:val="center"/>
          </w:tcPr>
          <w:p w14:paraId="280F7957" w14:textId="711CDE14" w:rsidR="00464345" w:rsidRPr="004B0527" w:rsidRDefault="00464345" w:rsidP="00FB3920">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bl>
    <w:p w14:paraId="5DF67011" w14:textId="6DA90065" w:rsidR="003E7F4A" w:rsidRPr="004B0527" w:rsidRDefault="003E7F4A" w:rsidP="006B1FCC">
      <w:pPr>
        <w:rPr>
          <w:rFonts w:asciiTheme="minorBidi" w:hAnsiTheme="minorBidi" w:cstheme="minorBidi"/>
          <w:sz w:val="24"/>
          <w:szCs w:val="24"/>
          <w:lang w:val="de-DE" w:bidi="fa-IR"/>
        </w:rPr>
      </w:pPr>
    </w:p>
    <w:sectPr w:rsidR="003E7F4A" w:rsidRPr="004B0527" w:rsidSect="006B1FCC">
      <w:headerReference w:type="default" r:id="rId7"/>
      <w:footerReference w:type="default" r:id="rId8"/>
      <w:type w:val="continuous"/>
      <w:pgSz w:w="11910" w:h="16840"/>
      <w:pgMar w:top="1554" w:right="720" w:bottom="72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486B" w14:textId="77777777" w:rsidR="004829F2" w:rsidRDefault="004829F2" w:rsidP="003F5FFA">
      <w:r>
        <w:separator/>
      </w:r>
    </w:p>
  </w:endnote>
  <w:endnote w:type="continuationSeparator" w:id="0">
    <w:p w14:paraId="689D8D3E" w14:textId="77777777" w:rsidR="004829F2" w:rsidRDefault="004829F2" w:rsidP="003F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9CF" w14:textId="77777777" w:rsidR="006B1FCC" w:rsidRPr="003E7F4A" w:rsidRDefault="006B1FCC" w:rsidP="006B1FCC">
    <w:pPr>
      <w:spacing w:line="0" w:lineRule="atLeast"/>
      <w:ind w:right="6"/>
      <w:jc w:val="center"/>
      <w:rPr>
        <w:rFonts w:asciiTheme="minorHAnsi" w:hAnsiTheme="minorHAnsi" w:cstheme="minorHAnsi"/>
        <w:b/>
        <w:color w:val="2E3091"/>
        <w:sz w:val="24"/>
        <w:szCs w:val="24"/>
      </w:rPr>
    </w:pPr>
    <w:bookmarkStart w:id="1" w:name="_Hlk53573453"/>
    <w:r w:rsidRPr="003E7F4A">
      <w:rPr>
        <w:rFonts w:asciiTheme="minorHAnsi" w:hAnsiTheme="minorHAnsi" w:cstheme="minorHAnsi"/>
        <w:b/>
        <w:color w:val="2E3091"/>
        <w:sz w:val="24"/>
        <w:szCs w:val="24"/>
      </w:rPr>
      <w:t>Headquarters: 183 Mirdamad Blvd, Tehran 1919913885, Iran</w:t>
    </w:r>
  </w:p>
  <w:p w14:paraId="4A5CA51F" w14:textId="77777777" w:rsidR="006B1FCC" w:rsidRPr="003E7F4A" w:rsidRDefault="006B1FCC" w:rsidP="006B1FCC">
    <w:pPr>
      <w:spacing w:line="7" w:lineRule="exact"/>
      <w:jc w:val="center"/>
      <w:rPr>
        <w:rFonts w:asciiTheme="minorHAnsi" w:hAnsiTheme="minorHAnsi" w:cstheme="minorHAnsi"/>
        <w:b/>
        <w:sz w:val="24"/>
        <w:szCs w:val="24"/>
      </w:rPr>
    </w:pPr>
  </w:p>
  <w:p w14:paraId="5F3777D1" w14:textId="18B81B0D" w:rsidR="006B1FCC" w:rsidRDefault="006B1FCC" w:rsidP="006B1FCC">
    <w:pPr>
      <w:tabs>
        <w:tab w:val="left" w:pos="200"/>
        <w:tab w:val="left" w:pos="260"/>
      </w:tabs>
      <w:spacing w:line="0" w:lineRule="atLeast"/>
      <w:ind w:right="6"/>
      <w:jc w:val="center"/>
      <w:rPr>
        <w:rFonts w:asciiTheme="minorHAnsi" w:hAnsiTheme="minorHAnsi" w:cstheme="minorHAnsi"/>
        <w:b/>
        <w:color w:val="2E3091"/>
        <w:sz w:val="24"/>
        <w:szCs w:val="24"/>
      </w:rPr>
    </w:pPr>
    <w:r w:rsidRPr="003E7F4A">
      <w:rPr>
        <w:rFonts w:asciiTheme="minorHAnsi" w:hAnsiTheme="minorHAnsi" w:cstheme="minorHAnsi"/>
        <w:b/>
        <w:color w:val="2E3091"/>
        <w:sz w:val="24"/>
        <w:szCs w:val="24"/>
      </w:rPr>
      <w:t xml:space="preserve">Tel: +98 21 2222 3040    </w:t>
    </w:r>
    <w:r>
      <w:rPr>
        <w:rFonts w:asciiTheme="minorHAnsi" w:hAnsiTheme="minorHAnsi" w:cstheme="minorHAnsi"/>
        <w:b/>
        <w:color w:val="2E3091"/>
        <w:sz w:val="24"/>
        <w:szCs w:val="24"/>
      </w:rPr>
      <w:t>info</w:t>
    </w:r>
    <w:r w:rsidRPr="003E7F4A">
      <w:rPr>
        <w:rFonts w:asciiTheme="minorHAnsi" w:hAnsiTheme="minorHAnsi" w:cstheme="minorHAnsi"/>
        <w:b/>
        <w:color w:val="2E3091"/>
        <w:sz w:val="24"/>
        <w:szCs w:val="24"/>
      </w:rPr>
      <w:t>@1001nights.tours</w:t>
    </w:r>
    <w:r w:rsidRPr="003E7F4A">
      <w:rPr>
        <w:rFonts w:asciiTheme="minorHAnsi" w:hAnsiTheme="minorHAnsi" w:cstheme="minorHAnsi"/>
        <w:b/>
        <w:sz w:val="24"/>
        <w:szCs w:val="24"/>
      </w:rPr>
      <w:t xml:space="preserve">    </w:t>
    </w:r>
    <w:r w:rsidRPr="003E7F4A">
      <w:rPr>
        <w:rFonts w:asciiTheme="minorHAnsi" w:hAnsiTheme="minorHAnsi" w:cstheme="minorHAnsi"/>
        <w:b/>
        <w:color w:val="2E3091"/>
        <w:sz w:val="24"/>
        <w:szCs w:val="24"/>
      </w:rPr>
      <w:t>www.1001nights.tours</w:t>
    </w:r>
  </w:p>
  <w:p w14:paraId="69F281B6" w14:textId="77777777" w:rsidR="000E24C6" w:rsidRPr="003E7F4A" w:rsidRDefault="000E24C6" w:rsidP="006B1FCC">
    <w:pPr>
      <w:tabs>
        <w:tab w:val="left" w:pos="200"/>
        <w:tab w:val="left" w:pos="260"/>
      </w:tabs>
      <w:spacing w:line="0" w:lineRule="atLeast"/>
      <w:ind w:right="6"/>
      <w:jc w:val="center"/>
      <w:rPr>
        <w:rFonts w:asciiTheme="minorHAnsi" w:eastAsia="Calibri" w:hAnsiTheme="minorHAnsi" w:cstheme="minorHAnsi"/>
        <w:b/>
        <w:color w:val="2E3091"/>
        <w:sz w:val="24"/>
        <w:szCs w:val="24"/>
      </w:rPr>
    </w:pPr>
  </w:p>
  <w:tbl>
    <w:tblPr>
      <w:tblStyle w:val="GridTable1Light-Accent11"/>
      <w:tblW w:w="2703" w:type="dxa"/>
      <w:tblInd w:w="8347" w:type="dxa"/>
      <w:tblLayout w:type="fixed"/>
      <w:tblLook w:val="04A0" w:firstRow="1" w:lastRow="0" w:firstColumn="1" w:lastColumn="0" w:noHBand="0" w:noVBand="1"/>
    </w:tblPr>
    <w:tblGrid>
      <w:gridCol w:w="606"/>
      <w:gridCol w:w="555"/>
      <w:gridCol w:w="555"/>
      <w:gridCol w:w="987"/>
    </w:tblGrid>
    <w:tr w:rsidR="00FA2AA5" w:rsidRPr="00040A44" w14:paraId="6EF5C2FB" w14:textId="77777777" w:rsidTr="00FA2AA5">
      <w:trPr>
        <w:cnfStyle w:val="100000000000" w:firstRow="1" w:lastRow="0" w:firstColumn="0" w:lastColumn="0" w:oddVBand="0" w:evenVBand="0" w:oddHBand="0"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E7E6E6"/>
            <w:bottom w:val="single" w:sz="4" w:space="0" w:color="E7E6E6"/>
          </w:tcBorders>
        </w:tcPr>
        <w:bookmarkEnd w:id="1"/>
        <w:p w14:paraId="5C8D0AA2" w14:textId="7B4EE77D" w:rsidR="00FA2AA5" w:rsidRPr="00040A44" w:rsidRDefault="00FA2AA5" w:rsidP="00040A44">
          <w:pPr>
            <w:spacing w:before="20"/>
            <w:ind w:right="-304"/>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ES</w:t>
          </w:r>
        </w:p>
      </w:tc>
      <w:tc>
        <w:tcPr>
          <w:tcW w:w="555" w:type="dxa"/>
          <w:tcBorders>
            <w:top w:val="single" w:sz="4" w:space="0" w:color="E7E6E6"/>
            <w:bottom w:val="single" w:sz="4" w:space="0" w:color="E7E6E6"/>
          </w:tcBorders>
        </w:tcPr>
        <w:p w14:paraId="4B422D9F" w14:textId="16504255" w:rsidR="00FA2AA5"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ED</w:t>
          </w:r>
        </w:p>
      </w:tc>
      <w:tc>
        <w:tcPr>
          <w:tcW w:w="555" w:type="dxa"/>
          <w:tcBorders>
            <w:top w:val="single" w:sz="4" w:space="0" w:color="E7E6E6"/>
            <w:bottom w:val="single" w:sz="4" w:space="0" w:color="E7E6E6"/>
          </w:tcBorders>
        </w:tcPr>
        <w:p w14:paraId="29DDDB45" w14:textId="55A11055" w:rsidR="00FA2AA5" w:rsidRPr="00040A44"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cON</w:t>
          </w:r>
        </w:p>
      </w:tc>
      <w:tc>
        <w:tcPr>
          <w:tcW w:w="987" w:type="dxa"/>
          <w:tcBorders>
            <w:top w:val="single" w:sz="4" w:space="0" w:color="E7E6E6"/>
            <w:bottom w:val="single" w:sz="4" w:space="0" w:color="E7E6E6"/>
          </w:tcBorders>
        </w:tcPr>
        <w:p w14:paraId="3F31A78E" w14:textId="77777777" w:rsidR="00FA2AA5" w:rsidRPr="00040A44"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040A44">
            <w:rPr>
              <w:rFonts w:ascii="Arial" w:eastAsia="Meiryo" w:hAnsi="Arial" w:cs="Arial"/>
              <w:caps/>
              <w:noProof/>
              <w:color w:val="A5A5A5"/>
              <w:sz w:val="16"/>
              <w:szCs w:val="16"/>
              <w:lang w:eastAsia="ja-JP"/>
            </w:rPr>
            <w:t>Update</w:t>
          </w:r>
        </w:p>
      </w:tc>
    </w:tr>
    <w:tr w:rsidR="00FA2AA5" w:rsidRPr="001B6CB7" w14:paraId="55360E31" w14:textId="77777777" w:rsidTr="00FA2AA5">
      <w:trPr>
        <w:trHeight w:val="137"/>
      </w:trPr>
      <w:sdt>
        <w:sdtPr>
          <w:rPr>
            <w:rFonts w:ascii="Arial" w:eastAsia="Meiryo" w:hAnsi="Arial" w:cs="Arial"/>
            <w:caps/>
            <w:noProof/>
            <w:color w:val="A5A5A5"/>
            <w:sz w:val="16"/>
            <w:szCs w:val="16"/>
            <w:lang w:eastAsia="ja-JP"/>
          </w:rPr>
          <w:id w:val="975339859"/>
          <w:text/>
        </w:sdtPr>
        <w:sdtEndPr/>
        <w:sdtContent>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E7E6E6"/>
                <w:left w:val="single" w:sz="4" w:space="0" w:color="E7E6E6"/>
                <w:bottom w:val="single" w:sz="4" w:space="0" w:color="E7E6E6"/>
              </w:tcBorders>
            </w:tcPr>
            <w:p w14:paraId="65461390" w14:textId="5ED78266" w:rsidR="00FA2AA5" w:rsidRPr="001B6CB7" w:rsidRDefault="00FA2AA5" w:rsidP="00040A44">
              <w:pPr>
                <w:spacing w:before="20"/>
                <w:ind w:right="-64"/>
                <w:rPr>
                  <w:rFonts w:ascii="Arial" w:eastAsia="Meiryo" w:hAnsi="Arial" w:cs="Arial"/>
                  <w:b w:val="0"/>
                  <w:bCs w:val="0"/>
                  <w:caps/>
                  <w:noProof/>
                  <w:color w:val="A5A5A5"/>
                  <w:sz w:val="16"/>
                  <w:szCs w:val="16"/>
                  <w:lang w:eastAsia="ja-JP"/>
                </w:rPr>
              </w:pPr>
              <w:r w:rsidRPr="001B6CB7">
                <w:rPr>
                  <w:rFonts w:ascii="Arial" w:eastAsia="Meiryo" w:hAnsi="Arial" w:cs="Arial"/>
                  <w:b w:val="0"/>
                  <w:bCs w:val="0"/>
                  <w:caps/>
                  <w:noProof/>
                  <w:color w:val="A5A5A5"/>
                  <w:sz w:val="16"/>
                  <w:szCs w:val="16"/>
                  <w:lang w:eastAsia="ja-JP"/>
                </w:rPr>
                <w:t>FR</w:t>
              </w:r>
              <w:r w:rsidR="001B6CB7" w:rsidRPr="001B6CB7">
                <w:rPr>
                  <w:rFonts w:ascii="Arial" w:eastAsia="Meiryo" w:hAnsi="Arial" w:cs="Arial"/>
                  <w:b w:val="0"/>
                  <w:bCs w:val="0"/>
                  <w:caps/>
                  <w:noProof/>
                  <w:color w:val="A5A5A5"/>
                  <w:sz w:val="16"/>
                  <w:szCs w:val="16"/>
                  <w:lang w:eastAsia="ja-JP"/>
                </w:rPr>
                <w:t>2</w:t>
              </w:r>
            </w:p>
          </w:tc>
        </w:sdtContent>
      </w:sdt>
      <w:tc>
        <w:tcPr>
          <w:tcW w:w="555" w:type="dxa"/>
          <w:tcBorders>
            <w:top w:val="single" w:sz="4" w:space="0" w:color="E7E6E6"/>
            <w:bottom w:val="single" w:sz="4" w:space="0" w:color="E7E6E6"/>
          </w:tcBorders>
        </w:tcPr>
        <w:p w14:paraId="70FF34D6" w14:textId="3448F058" w:rsidR="00FA2AA5" w:rsidRPr="001B6CB7" w:rsidRDefault="00FA2AA5" w:rsidP="00040A44">
          <w:pPr>
            <w:tabs>
              <w:tab w:val="center" w:pos="187"/>
            </w:tabs>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1B6CB7">
            <w:rPr>
              <w:rFonts w:ascii="Arial" w:eastAsia="Meiryo" w:hAnsi="Arial" w:cs="Arial"/>
              <w:caps/>
              <w:noProof/>
              <w:color w:val="A5A5A5"/>
              <w:sz w:val="16"/>
              <w:szCs w:val="16"/>
              <w:lang w:eastAsia="ja-JP"/>
            </w:rPr>
            <w:t>FR</w:t>
          </w:r>
          <w:r w:rsidR="001B6CB7" w:rsidRPr="001B6CB7">
            <w:rPr>
              <w:rFonts w:ascii="Arial" w:eastAsia="Meiryo" w:hAnsi="Arial" w:cs="Arial"/>
              <w:caps/>
              <w:noProof/>
              <w:color w:val="A5A5A5"/>
              <w:sz w:val="16"/>
              <w:szCs w:val="16"/>
              <w:lang w:eastAsia="ja-JP"/>
            </w:rPr>
            <w:t>1</w:t>
          </w:r>
        </w:p>
      </w:tc>
      <w:sdt>
        <w:sdtPr>
          <w:rPr>
            <w:rFonts w:ascii="Arial" w:eastAsia="Meiryo" w:hAnsi="Arial" w:cs="Arial"/>
            <w:caps/>
            <w:noProof/>
            <w:color w:val="A5A5A5"/>
            <w:sz w:val="16"/>
            <w:szCs w:val="16"/>
            <w:lang w:eastAsia="ja-JP"/>
          </w:rPr>
          <w:id w:val="-1239703392"/>
          <w:text/>
        </w:sdtPr>
        <w:sdtEndPr/>
        <w:sdtContent>
          <w:tc>
            <w:tcPr>
              <w:tcW w:w="555" w:type="dxa"/>
              <w:tcBorders>
                <w:top w:val="single" w:sz="4" w:space="0" w:color="E7E6E6"/>
                <w:bottom w:val="single" w:sz="4" w:space="0" w:color="E7E6E6"/>
              </w:tcBorders>
            </w:tcPr>
            <w:p w14:paraId="4C69693B" w14:textId="6013E179" w:rsidR="00FA2AA5" w:rsidRPr="001B6CB7" w:rsidRDefault="004D2B09" w:rsidP="004D2B09">
              <w:pPr>
                <w:tabs>
                  <w:tab w:val="center" w:pos="187"/>
                </w:tabs>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CEO</w:t>
              </w:r>
            </w:p>
          </w:tc>
        </w:sdtContent>
      </w:sdt>
      <w:tc>
        <w:tcPr>
          <w:tcW w:w="987" w:type="dxa"/>
          <w:tcBorders>
            <w:top w:val="single" w:sz="4" w:space="0" w:color="E7E6E6"/>
            <w:bottom w:val="single" w:sz="4" w:space="0" w:color="E7E6E6"/>
          </w:tcBorders>
        </w:tcPr>
        <w:p w14:paraId="02F6E82F" w14:textId="6D812150" w:rsidR="00FA2AA5" w:rsidRPr="001B6CB7" w:rsidRDefault="00FA2AA5" w:rsidP="00040A44">
          <w:pPr>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1B6CB7">
            <w:rPr>
              <w:rFonts w:ascii="Arial" w:eastAsia="Meiryo" w:hAnsi="Arial" w:cs="Arial"/>
              <w:caps/>
              <w:noProof/>
              <w:color w:val="A5A5A5"/>
              <w:sz w:val="16"/>
              <w:szCs w:val="16"/>
              <w:lang w:eastAsia="ja-JP"/>
            </w:rPr>
            <w:fldChar w:fldCharType="begin"/>
          </w:r>
          <w:r w:rsidRPr="001B6CB7">
            <w:rPr>
              <w:rFonts w:ascii="Arial" w:eastAsia="Meiryo" w:hAnsi="Arial" w:cs="Arial"/>
              <w:caps/>
              <w:noProof/>
              <w:color w:val="A5A5A5"/>
              <w:sz w:val="16"/>
              <w:szCs w:val="16"/>
              <w:lang w:eastAsia="ja-JP"/>
            </w:rPr>
            <w:instrText xml:space="preserve"> DATE  \@ "yyyy-MM-dd" </w:instrText>
          </w:r>
          <w:r w:rsidRPr="001B6CB7">
            <w:rPr>
              <w:rFonts w:ascii="Arial" w:eastAsia="Meiryo" w:hAnsi="Arial" w:cs="Arial"/>
              <w:caps/>
              <w:noProof/>
              <w:color w:val="A5A5A5"/>
              <w:sz w:val="16"/>
              <w:szCs w:val="16"/>
              <w:lang w:eastAsia="ja-JP"/>
            </w:rPr>
            <w:fldChar w:fldCharType="separate"/>
          </w:r>
          <w:r w:rsidR="00B412DB">
            <w:rPr>
              <w:rFonts w:ascii="Arial" w:eastAsia="Meiryo" w:hAnsi="Arial" w:cs="Arial"/>
              <w:caps/>
              <w:noProof/>
              <w:color w:val="A5A5A5"/>
              <w:sz w:val="16"/>
              <w:szCs w:val="16"/>
              <w:lang w:eastAsia="ja-JP"/>
            </w:rPr>
            <w:t>2025-09-28</w:t>
          </w:r>
          <w:r w:rsidRPr="001B6CB7">
            <w:rPr>
              <w:rFonts w:ascii="Arial" w:eastAsia="Meiryo" w:hAnsi="Arial" w:cs="Arial"/>
              <w:caps/>
              <w:noProof/>
              <w:color w:val="A5A5A5"/>
              <w:sz w:val="16"/>
              <w:szCs w:val="16"/>
              <w:lang w:eastAsia="ja-JP"/>
            </w:rPr>
            <w:fldChar w:fldCharType="end"/>
          </w:r>
        </w:p>
      </w:tc>
    </w:tr>
  </w:tbl>
  <w:p w14:paraId="1920FAA3" w14:textId="58AA2EC6" w:rsidR="003E7F4A" w:rsidRPr="003E7F4A" w:rsidRDefault="003E7F4A" w:rsidP="00040A44">
    <w:pPr>
      <w:tabs>
        <w:tab w:val="left" w:pos="200"/>
        <w:tab w:val="left" w:pos="260"/>
      </w:tabs>
      <w:spacing w:line="0" w:lineRule="atLeast"/>
      <w:ind w:right="6"/>
      <w:rPr>
        <w:rFonts w:asciiTheme="minorHAnsi" w:eastAsia="Calibri" w:hAnsiTheme="minorHAnsi" w:cstheme="minorHAnsi"/>
        <w:b/>
        <w:color w:val="2E3091"/>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D7EF" w14:textId="77777777" w:rsidR="004829F2" w:rsidRDefault="004829F2" w:rsidP="003F5FFA">
      <w:r>
        <w:separator/>
      </w:r>
    </w:p>
  </w:footnote>
  <w:footnote w:type="continuationSeparator" w:id="0">
    <w:p w14:paraId="08610917" w14:textId="77777777" w:rsidR="004829F2" w:rsidRDefault="004829F2" w:rsidP="003F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ECB9" w14:textId="667EFF27" w:rsidR="003F5FFA" w:rsidRDefault="00CB2848">
    <w:pPr>
      <w:pStyle w:val="Header"/>
    </w:pPr>
    <w:bookmarkStart w:id="0" w:name="page1"/>
    <w:bookmarkEnd w:id="0"/>
    <w:r>
      <w:rPr>
        <w:noProof/>
      </w:rPr>
      <w:drawing>
        <wp:anchor distT="0" distB="0" distL="114300" distR="114300" simplePos="0" relativeHeight="251665408" behindDoc="1" locked="0" layoutInCell="1" allowOverlap="1" wp14:anchorId="0AC368FC" wp14:editId="264D01DF">
          <wp:simplePos x="0" y="0"/>
          <wp:positionH relativeFrom="page">
            <wp:posOffset>4853278</wp:posOffset>
          </wp:positionH>
          <wp:positionV relativeFrom="page">
            <wp:posOffset>349885</wp:posOffset>
          </wp:positionV>
          <wp:extent cx="2294255" cy="5753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255" cy="57531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912"/>
    <w:rsid w:val="00000E20"/>
    <w:rsid w:val="00040A44"/>
    <w:rsid w:val="000D53AF"/>
    <w:rsid w:val="000E22B2"/>
    <w:rsid w:val="000E24C6"/>
    <w:rsid w:val="00181F71"/>
    <w:rsid w:val="001B3162"/>
    <w:rsid w:val="001B6CB7"/>
    <w:rsid w:val="001B781D"/>
    <w:rsid w:val="001D2536"/>
    <w:rsid w:val="00236ACF"/>
    <w:rsid w:val="00240F2E"/>
    <w:rsid w:val="00265501"/>
    <w:rsid w:val="00277774"/>
    <w:rsid w:val="00286B55"/>
    <w:rsid w:val="002949BB"/>
    <w:rsid w:val="0029769B"/>
    <w:rsid w:val="00310B43"/>
    <w:rsid w:val="0033347D"/>
    <w:rsid w:val="00340D99"/>
    <w:rsid w:val="003B4792"/>
    <w:rsid w:val="003E7F4A"/>
    <w:rsid w:val="003F0922"/>
    <w:rsid w:val="003F5FFA"/>
    <w:rsid w:val="00427420"/>
    <w:rsid w:val="00452779"/>
    <w:rsid w:val="00464345"/>
    <w:rsid w:val="004829F2"/>
    <w:rsid w:val="00486234"/>
    <w:rsid w:val="00496D54"/>
    <w:rsid w:val="004B0527"/>
    <w:rsid w:val="004D2B09"/>
    <w:rsid w:val="00515702"/>
    <w:rsid w:val="005642BE"/>
    <w:rsid w:val="005A6912"/>
    <w:rsid w:val="005D22B3"/>
    <w:rsid w:val="005D6DA2"/>
    <w:rsid w:val="00630CC6"/>
    <w:rsid w:val="006360DD"/>
    <w:rsid w:val="00687958"/>
    <w:rsid w:val="006B1FCC"/>
    <w:rsid w:val="006C5FE9"/>
    <w:rsid w:val="006E13DC"/>
    <w:rsid w:val="006F0C83"/>
    <w:rsid w:val="0072620F"/>
    <w:rsid w:val="00796A23"/>
    <w:rsid w:val="00802311"/>
    <w:rsid w:val="008B65C3"/>
    <w:rsid w:val="00927EEC"/>
    <w:rsid w:val="00951F59"/>
    <w:rsid w:val="00972104"/>
    <w:rsid w:val="009B2D63"/>
    <w:rsid w:val="00A07855"/>
    <w:rsid w:val="00A64390"/>
    <w:rsid w:val="00AA3210"/>
    <w:rsid w:val="00B066F2"/>
    <w:rsid w:val="00B275FA"/>
    <w:rsid w:val="00B412DB"/>
    <w:rsid w:val="00B45A7F"/>
    <w:rsid w:val="00B51150"/>
    <w:rsid w:val="00B63DBE"/>
    <w:rsid w:val="00B81F5F"/>
    <w:rsid w:val="00B832BB"/>
    <w:rsid w:val="00C42D07"/>
    <w:rsid w:val="00C572DD"/>
    <w:rsid w:val="00C86E06"/>
    <w:rsid w:val="00CB2848"/>
    <w:rsid w:val="00D4058C"/>
    <w:rsid w:val="00DA7F4F"/>
    <w:rsid w:val="00DE0B19"/>
    <w:rsid w:val="00E35379"/>
    <w:rsid w:val="00F217DA"/>
    <w:rsid w:val="00F57639"/>
    <w:rsid w:val="00FA2AA5"/>
    <w:rsid w:val="00FB3920"/>
    <w:rsid w:val="00FC30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EA22F2"/>
  <w15:docId w15:val="{BEEDE36F-8F1F-4F02-B1F5-8061D292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FFA"/>
    <w:pPr>
      <w:tabs>
        <w:tab w:val="center" w:pos="4680"/>
        <w:tab w:val="right" w:pos="9360"/>
      </w:tabs>
    </w:pPr>
  </w:style>
  <w:style w:type="character" w:customStyle="1" w:styleId="HeaderChar">
    <w:name w:val="Header Char"/>
    <w:basedOn w:val="DefaultParagraphFont"/>
    <w:link w:val="Header"/>
    <w:uiPriority w:val="99"/>
    <w:rsid w:val="003F5FFA"/>
    <w:rPr>
      <w:rFonts w:ascii="Times New Roman" w:eastAsia="Times New Roman" w:hAnsi="Times New Roman" w:cs="Times New Roman"/>
    </w:rPr>
  </w:style>
  <w:style w:type="paragraph" w:styleId="Footer">
    <w:name w:val="footer"/>
    <w:basedOn w:val="Normal"/>
    <w:link w:val="FooterChar"/>
    <w:uiPriority w:val="99"/>
    <w:unhideWhenUsed/>
    <w:rsid w:val="003F5FFA"/>
    <w:pPr>
      <w:tabs>
        <w:tab w:val="center" w:pos="4680"/>
        <w:tab w:val="right" w:pos="9360"/>
      </w:tabs>
    </w:pPr>
  </w:style>
  <w:style w:type="character" w:customStyle="1" w:styleId="FooterChar">
    <w:name w:val="Footer Char"/>
    <w:basedOn w:val="DefaultParagraphFont"/>
    <w:link w:val="Footer"/>
    <w:uiPriority w:val="99"/>
    <w:rsid w:val="003F5FFA"/>
    <w:rPr>
      <w:rFonts w:ascii="Times New Roman" w:eastAsia="Times New Roman" w:hAnsi="Times New Roman" w:cs="Times New Roman"/>
    </w:rPr>
  </w:style>
  <w:style w:type="character" w:styleId="Hyperlink">
    <w:name w:val="Hyperlink"/>
    <w:basedOn w:val="DefaultParagraphFont"/>
    <w:uiPriority w:val="99"/>
    <w:unhideWhenUsed/>
    <w:rsid w:val="003E7F4A"/>
    <w:rPr>
      <w:color w:val="0000FF" w:themeColor="hyperlink"/>
      <w:u w:val="single"/>
    </w:rPr>
  </w:style>
  <w:style w:type="character" w:customStyle="1" w:styleId="UnresolvedMention1">
    <w:name w:val="Unresolved Mention1"/>
    <w:basedOn w:val="DefaultParagraphFont"/>
    <w:uiPriority w:val="99"/>
    <w:semiHidden/>
    <w:unhideWhenUsed/>
    <w:rsid w:val="003E7F4A"/>
    <w:rPr>
      <w:color w:val="605E5C"/>
      <w:shd w:val="clear" w:color="auto" w:fill="E1DFDD"/>
    </w:rPr>
  </w:style>
  <w:style w:type="table" w:customStyle="1" w:styleId="GridTable1Light-Accent11">
    <w:name w:val="Grid Table 1 Light - Accent 11"/>
    <w:basedOn w:val="TableNormal"/>
    <w:next w:val="GridTable1Light-Accent1"/>
    <w:uiPriority w:val="46"/>
    <w:rsid w:val="00040A44"/>
    <w:pPr>
      <w:widowControl/>
      <w:autoSpaceDE/>
      <w:autoSpaceDN/>
    </w:p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40A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040A44"/>
    <w:pPr>
      <w:widowControl/>
      <w:autoSpaceDE/>
      <w:autoSpaceDN/>
    </w:p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3">
    <w:name w:val="List Table 2 Accent 3"/>
    <w:basedOn w:val="TableNormal"/>
    <w:uiPriority w:val="47"/>
    <w:rsid w:val="00040A4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78161">
      <w:bodyDiv w:val="1"/>
      <w:marLeft w:val="0"/>
      <w:marRight w:val="0"/>
      <w:marTop w:val="0"/>
      <w:marBottom w:val="0"/>
      <w:divBdr>
        <w:top w:val="none" w:sz="0" w:space="0" w:color="auto"/>
        <w:left w:val="none" w:sz="0" w:space="0" w:color="auto"/>
        <w:bottom w:val="none" w:sz="0" w:space="0" w:color="auto"/>
        <w:right w:val="none" w:sz="0" w:space="0" w:color="auto"/>
      </w:divBdr>
    </w:div>
    <w:div w:id="1676224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40F4C-DCA4-4811-AB75-33EFB1A9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md.dept.1</dc:creator>
  <cp:lastModifiedBy>Sarvenaz Sohi</cp:lastModifiedBy>
  <cp:revision>21</cp:revision>
  <cp:lastPrinted>2020-10-14T12:54:00Z</cp:lastPrinted>
  <dcterms:created xsi:type="dcterms:W3CDTF">2020-10-14T10:55:00Z</dcterms:created>
  <dcterms:modified xsi:type="dcterms:W3CDTF">2025-09-28T13:04:00Z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Adobe InDesign 15.1 (Windows)</vt:lpwstr>
  </property>
  <property fmtid="{D5CDD505-2E9C-101B-9397-08002B2CF9AE}" pid="4" name="LastSaved">
    <vt:filetime>2020-10-12T00:00:00Z</vt:filetime>
  </property>
</Properties>
</file>